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78A45" w14:textId="77777777" w:rsidR="00375889" w:rsidRPr="0071699C" w:rsidRDefault="00375889" w:rsidP="00375889">
      <w:pPr>
        <w:rPr>
          <w:rFonts w:ascii="Manus" w:hAnsi="Manus" w:cs="Arial"/>
          <w:bCs/>
          <w:color w:val="DB0032"/>
          <w:sz w:val="52"/>
          <w:szCs w:val="52"/>
        </w:rPr>
      </w:pPr>
      <w:r w:rsidRPr="0071699C">
        <w:rPr>
          <w:rFonts w:ascii="Manus" w:hAnsi="Manus" w:cs="Arial"/>
          <w:bCs/>
          <w:color w:val="DB0032"/>
          <w:sz w:val="52"/>
          <w:szCs w:val="52"/>
        </w:rPr>
        <w:t>Request to Hold an Event at Liverpool ONE</w:t>
      </w:r>
    </w:p>
    <w:p w14:paraId="196F9E32" w14:textId="77777777" w:rsidR="00F46B5F" w:rsidRDefault="00F46B5F" w:rsidP="00375889">
      <w:pPr>
        <w:rPr>
          <w:rFonts w:ascii="Akkurat ProTT Light" w:hAnsi="Akkurat ProTT Light" w:cs="Arial"/>
          <w:sz w:val="20"/>
          <w:szCs w:val="20"/>
        </w:rPr>
      </w:pPr>
    </w:p>
    <w:p w14:paraId="2B3BC3C8" w14:textId="439DD7E1" w:rsidR="00375889" w:rsidRPr="00F46B5F" w:rsidRDefault="00375889" w:rsidP="00375889">
      <w:pPr>
        <w:rPr>
          <w:rFonts w:ascii="Akkurat ProTT Light" w:hAnsi="Akkurat ProTT Light" w:cs="Arial"/>
          <w:sz w:val="20"/>
          <w:szCs w:val="20"/>
        </w:rPr>
      </w:pPr>
      <w:r w:rsidRPr="00F46B5F">
        <w:rPr>
          <w:rFonts w:ascii="Akkurat ProTT Light" w:hAnsi="Akkurat ProTT Light" w:cs="Arial"/>
          <w:sz w:val="20"/>
          <w:szCs w:val="20"/>
        </w:rPr>
        <w:t xml:space="preserve">Please complete the details contained within this form if you wish to hold an event at Liverpool ONE.  If some fields are not applicable please indicate N/A. </w:t>
      </w:r>
    </w:p>
    <w:p w14:paraId="2ED29BA3" w14:textId="77777777" w:rsidR="00375889" w:rsidRPr="00F46B5F" w:rsidRDefault="00375889" w:rsidP="00375889">
      <w:pPr>
        <w:rPr>
          <w:rFonts w:ascii="Akkurat ProTT Light" w:hAnsi="Akkurat ProTT Light" w:cs="Arial"/>
          <w:sz w:val="20"/>
          <w:szCs w:val="20"/>
        </w:rPr>
      </w:pPr>
    </w:p>
    <w:p w14:paraId="60A976BB" w14:textId="77777777" w:rsidR="00375889" w:rsidRPr="00F46B5F" w:rsidRDefault="00375889" w:rsidP="00375889">
      <w:pPr>
        <w:rPr>
          <w:rFonts w:ascii="Akkurat ProTT Light" w:hAnsi="Akkurat ProTT Light" w:cs="Arial"/>
          <w:sz w:val="20"/>
          <w:szCs w:val="20"/>
        </w:rPr>
      </w:pPr>
      <w:r w:rsidRPr="00F46B5F">
        <w:rPr>
          <w:rFonts w:ascii="Akkurat ProTT Light" w:hAnsi="Akkurat ProTT Light" w:cs="Arial"/>
          <w:sz w:val="20"/>
          <w:szCs w:val="20"/>
        </w:rPr>
        <w:t>Event applications must be made at least 6 weeks in advance of the event and H&amp;S documents and promotional details must be received at least 4 weeks in advance.  Failure to provide the required information by the requested dates may result in the event being cancelled.  Please contact us if your event falls before these dates.</w:t>
      </w:r>
    </w:p>
    <w:p w14:paraId="603CDED0" w14:textId="77777777" w:rsidR="00375889" w:rsidRPr="00F46B5F" w:rsidRDefault="00375889" w:rsidP="00375889">
      <w:pPr>
        <w:rPr>
          <w:rFonts w:ascii="Akkurat ProTT Light" w:hAnsi="Akkurat ProTT Light" w:cs="Arial"/>
          <w:sz w:val="20"/>
          <w:szCs w:val="20"/>
        </w:rPr>
      </w:pPr>
    </w:p>
    <w:p w14:paraId="1A3CCD92" w14:textId="26C17DE8" w:rsidR="00375889" w:rsidRPr="00F46B5F" w:rsidRDefault="00375889" w:rsidP="00375889">
      <w:pPr>
        <w:rPr>
          <w:rFonts w:ascii="Akkurat ProTT Light" w:hAnsi="Akkurat ProTT Light" w:cs="Arial"/>
          <w:sz w:val="20"/>
          <w:szCs w:val="20"/>
        </w:rPr>
      </w:pPr>
      <w:r w:rsidRPr="00F46B5F">
        <w:rPr>
          <w:rFonts w:ascii="Akkurat ProTT Light" w:hAnsi="Akkurat ProTT Light" w:cs="Arial"/>
          <w:sz w:val="20"/>
          <w:szCs w:val="20"/>
        </w:rPr>
        <w:t xml:space="preserve">Please see page </w:t>
      </w:r>
      <w:r w:rsidR="007C3EAF">
        <w:rPr>
          <w:rFonts w:ascii="Akkurat ProTT Light" w:hAnsi="Akkurat ProTT Light" w:cs="Arial"/>
          <w:sz w:val="20"/>
          <w:szCs w:val="20"/>
        </w:rPr>
        <w:t>4</w:t>
      </w:r>
      <w:r w:rsidRPr="00F46B5F">
        <w:rPr>
          <w:rFonts w:ascii="Akkurat ProTT Light" w:hAnsi="Akkurat ProTT Light" w:cs="Arial"/>
          <w:sz w:val="20"/>
          <w:szCs w:val="20"/>
        </w:rPr>
        <w:t xml:space="preserve"> for details of health and safety requirements.</w:t>
      </w:r>
    </w:p>
    <w:p w14:paraId="29A7251E" w14:textId="77777777" w:rsidR="00375889" w:rsidRPr="00F46B5F" w:rsidRDefault="00375889" w:rsidP="00375889">
      <w:pPr>
        <w:rPr>
          <w:rFonts w:ascii="Akkurat ProTT Light" w:hAnsi="Akkurat ProTT Light" w:cs="Arial"/>
          <w:sz w:val="20"/>
          <w:szCs w:val="20"/>
        </w:rPr>
      </w:pPr>
    </w:p>
    <w:p w14:paraId="0C47C9E4" w14:textId="77777777" w:rsidR="00375889" w:rsidRPr="00F46B5F" w:rsidRDefault="00375889" w:rsidP="00375889">
      <w:pPr>
        <w:rPr>
          <w:rFonts w:ascii="Akkurat ProTT Light" w:hAnsi="Akkurat ProTT Light" w:cs="Arial"/>
          <w:sz w:val="20"/>
          <w:szCs w:val="20"/>
        </w:rPr>
      </w:pPr>
      <w:r w:rsidRPr="00F46B5F">
        <w:rPr>
          <w:rFonts w:ascii="Akkurat ProTT Light" w:hAnsi="Akkurat ProTT Light" w:cs="Arial"/>
          <w:sz w:val="20"/>
          <w:szCs w:val="20"/>
        </w:rPr>
        <w:t xml:space="preserve">We will </w:t>
      </w:r>
      <w:r w:rsidRPr="00F46B5F">
        <w:rPr>
          <w:rFonts w:ascii="Akkurat ProTT Light" w:hAnsi="Akkurat ProTT Light" w:cs="Arial"/>
          <w:sz w:val="20"/>
          <w:szCs w:val="20"/>
          <w:lang w:val="en-GB"/>
        </w:rPr>
        <w:t>endeavour</w:t>
      </w:r>
      <w:r w:rsidRPr="00F46B5F">
        <w:rPr>
          <w:rFonts w:ascii="Akkurat ProTT Light" w:hAnsi="Akkurat ProTT Light" w:cs="Arial"/>
          <w:sz w:val="20"/>
          <w:szCs w:val="20"/>
        </w:rPr>
        <w:t xml:space="preserve"> to reply to your request within 1 week of receipt.</w:t>
      </w:r>
    </w:p>
    <w:p w14:paraId="3918E913" w14:textId="77777777" w:rsidR="00375889" w:rsidRPr="00375889" w:rsidRDefault="00375889" w:rsidP="00375889">
      <w:pPr>
        <w:rPr>
          <w:rFonts w:ascii="Akkurat ProTT" w:hAnsi="Akkurat ProTT" w:cs="Arial"/>
          <w:sz w:val="20"/>
          <w:szCs w:val="20"/>
        </w:rPr>
      </w:pPr>
    </w:p>
    <w:p w14:paraId="3288E612" w14:textId="77777777" w:rsidR="00F46B5F" w:rsidRPr="00F46B5F" w:rsidRDefault="00F46B5F" w:rsidP="00375889">
      <w:pPr>
        <w:rPr>
          <w:rFonts w:ascii="Akkurat ProTT" w:hAnsi="Akkurat ProTT" w:cs="Arial"/>
          <w:b/>
          <w:sz w:val="20"/>
          <w:szCs w:val="20"/>
        </w:rPr>
      </w:pPr>
    </w:p>
    <w:p w14:paraId="528F74B2" w14:textId="77777777" w:rsidR="00375889" w:rsidRPr="0071699C" w:rsidRDefault="00375889" w:rsidP="00375889">
      <w:pPr>
        <w:rPr>
          <w:rFonts w:ascii="Akkurat ProTT" w:hAnsi="Akkurat ProTT" w:cs="Arial"/>
          <w:b/>
        </w:rPr>
      </w:pPr>
      <w:r w:rsidRPr="0071699C">
        <w:rPr>
          <w:rFonts w:ascii="Akkurat ProTT" w:hAnsi="Akkurat ProTT" w:cs="Arial"/>
          <w:b/>
        </w:rPr>
        <w:t>Company / Organisation Details</w:t>
      </w:r>
    </w:p>
    <w:p w14:paraId="647CBBBC" w14:textId="77777777" w:rsidR="00375889" w:rsidRPr="00375889" w:rsidRDefault="00375889" w:rsidP="00375889">
      <w:pPr>
        <w:rPr>
          <w:rFonts w:ascii="Akkurat ProTT" w:hAnsi="Akkurat ProTT" w:cs="Arial"/>
          <w:sz w:val="20"/>
          <w:szCs w:val="20"/>
        </w:rPr>
      </w:pPr>
    </w:p>
    <w:p w14:paraId="203B0ACB" w14:textId="77777777" w:rsidR="00375889" w:rsidRPr="00375889" w:rsidRDefault="00375889" w:rsidP="00375889">
      <w:pPr>
        <w:rPr>
          <w:rFonts w:ascii="Akkurat ProTT" w:hAnsi="Akkurat ProTT"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6209"/>
      </w:tblGrid>
      <w:tr w:rsidR="00375889" w:rsidRPr="00375889" w14:paraId="228AA6EA" w14:textId="77777777" w:rsidTr="0033079F">
        <w:tc>
          <w:tcPr>
            <w:tcW w:w="2965" w:type="dxa"/>
            <w:shd w:val="clear" w:color="auto" w:fill="auto"/>
          </w:tcPr>
          <w:p w14:paraId="1419CC04" w14:textId="77777777" w:rsidR="00375889" w:rsidRPr="00F46B5F" w:rsidRDefault="00375889" w:rsidP="0033079F">
            <w:pPr>
              <w:rPr>
                <w:rFonts w:ascii="Akkurat ProTT" w:hAnsi="Akkurat ProTT" w:cs="Arial"/>
                <w:b/>
                <w:sz w:val="20"/>
                <w:szCs w:val="20"/>
              </w:rPr>
            </w:pPr>
            <w:r w:rsidRPr="00F46B5F">
              <w:rPr>
                <w:rFonts w:ascii="Akkurat ProTT" w:hAnsi="Akkurat ProTT" w:cs="Arial"/>
                <w:b/>
                <w:sz w:val="20"/>
                <w:szCs w:val="20"/>
              </w:rPr>
              <w:t>Company / Organisation</w:t>
            </w:r>
          </w:p>
          <w:p w14:paraId="05B8A2FF" w14:textId="77777777" w:rsidR="00375889" w:rsidRPr="00F46B5F" w:rsidRDefault="00375889" w:rsidP="0033079F">
            <w:pPr>
              <w:rPr>
                <w:rFonts w:ascii="Akkurat ProTT" w:hAnsi="Akkurat ProTT" w:cs="Arial"/>
                <w:b/>
                <w:sz w:val="20"/>
                <w:szCs w:val="20"/>
              </w:rPr>
            </w:pPr>
          </w:p>
          <w:p w14:paraId="3CB466C2" w14:textId="0EA25C39" w:rsidR="00F46B5F" w:rsidRPr="00F46B5F" w:rsidRDefault="00F46B5F" w:rsidP="0033079F">
            <w:pPr>
              <w:rPr>
                <w:rFonts w:ascii="Akkurat ProTT" w:hAnsi="Akkurat ProTT" w:cs="Arial"/>
                <w:b/>
                <w:sz w:val="20"/>
                <w:szCs w:val="20"/>
              </w:rPr>
            </w:pPr>
          </w:p>
        </w:tc>
        <w:tc>
          <w:tcPr>
            <w:tcW w:w="6890" w:type="dxa"/>
            <w:shd w:val="clear" w:color="auto" w:fill="auto"/>
          </w:tcPr>
          <w:p w14:paraId="6FD6E7E1" w14:textId="77777777" w:rsidR="00375889" w:rsidRPr="00375889" w:rsidRDefault="00375889" w:rsidP="0033079F">
            <w:pPr>
              <w:rPr>
                <w:rFonts w:ascii="Akkurat ProTT" w:hAnsi="Akkurat ProTT" w:cs="Arial"/>
                <w:sz w:val="20"/>
                <w:szCs w:val="20"/>
              </w:rPr>
            </w:pPr>
          </w:p>
        </w:tc>
      </w:tr>
      <w:tr w:rsidR="00375889" w:rsidRPr="00375889" w14:paraId="1356B71A" w14:textId="77777777" w:rsidTr="0033079F">
        <w:tc>
          <w:tcPr>
            <w:tcW w:w="2965" w:type="dxa"/>
            <w:shd w:val="clear" w:color="auto" w:fill="auto"/>
          </w:tcPr>
          <w:p w14:paraId="3C32225E" w14:textId="77777777" w:rsidR="00375889" w:rsidRPr="00F46B5F" w:rsidRDefault="00375889" w:rsidP="0033079F">
            <w:pPr>
              <w:rPr>
                <w:rFonts w:ascii="Akkurat ProTT" w:hAnsi="Akkurat ProTT" w:cs="Arial"/>
                <w:b/>
                <w:sz w:val="20"/>
                <w:szCs w:val="20"/>
                <w:lang w:val="en-GB"/>
              </w:rPr>
            </w:pPr>
            <w:r w:rsidRPr="00F46B5F">
              <w:rPr>
                <w:rFonts w:ascii="Akkurat ProTT" w:hAnsi="Akkurat ProTT" w:cs="Arial"/>
                <w:b/>
                <w:sz w:val="20"/>
                <w:szCs w:val="20"/>
                <w:lang w:val="en-GB"/>
              </w:rPr>
              <w:t>Brief background on company / organisation</w:t>
            </w:r>
          </w:p>
          <w:p w14:paraId="6A5D554D" w14:textId="77777777" w:rsidR="00375889" w:rsidRPr="00F46B5F" w:rsidRDefault="00375889" w:rsidP="0033079F">
            <w:pPr>
              <w:rPr>
                <w:rFonts w:ascii="Akkurat ProTT" w:hAnsi="Akkurat ProTT" w:cs="Arial"/>
                <w:b/>
                <w:sz w:val="20"/>
                <w:szCs w:val="20"/>
                <w:lang w:val="en-GB"/>
              </w:rPr>
            </w:pPr>
          </w:p>
          <w:p w14:paraId="199E4D0E" w14:textId="77777777" w:rsidR="00375889" w:rsidRPr="00F46B5F" w:rsidRDefault="00375889" w:rsidP="0033079F">
            <w:pPr>
              <w:rPr>
                <w:rFonts w:ascii="Akkurat ProTT" w:hAnsi="Akkurat ProTT" w:cs="Arial"/>
                <w:b/>
                <w:sz w:val="20"/>
                <w:szCs w:val="20"/>
                <w:lang w:val="en-GB"/>
              </w:rPr>
            </w:pPr>
          </w:p>
          <w:p w14:paraId="68FEE302" w14:textId="1751C22B" w:rsidR="00375889" w:rsidRPr="00F46B5F" w:rsidRDefault="00375889" w:rsidP="0033079F">
            <w:pPr>
              <w:rPr>
                <w:rFonts w:ascii="Akkurat ProTT" w:hAnsi="Akkurat ProTT" w:cs="Arial"/>
                <w:b/>
                <w:sz w:val="20"/>
                <w:szCs w:val="20"/>
                <w:lang w:val="en-GB"/>
              </w:rPr>
            </w:pPr>
          </w:p>
          <w:p w14:paraId="3692A192" w14:textId="324D2F7D" w:rsidR="00F46B5F" w:rsidRPr="00F46B5F" w:rsidRDefault="00F46B5F" w:rsidP="0033079F">
            <w:pPr>
              <w:rPr>
                <w:rFonts w:ascii="Akkurat ProTT" w:hAnsi="Akkurat ProTT" w:cs="Arial"/>
                <w:b/>
                <w:sz w:val="20"/>
                <w:szCs w:val="20"/>
                <w:lang w:val="en-GB"/>
              </w:rPr>
            </w:pPr>
          </w:p>
          <w:p w14:paraId="562392E5" w14:textId="77777777" w:rsidR="00F46B5F" w:rsidRPr="00F46B5F" w:rsidRDefault="00F46B5F" w:rsidP="0033079F">
            <w:pPr>
              <w:rPr>
                <w:rFonts w:ascii="Akkurat ProTT" w:hAnsi="Akkurat ProTT" w:cs="Arial"/>
                <w:b/>
                <w:sz w:val="20"/>
                <w:szCs w:val="20"/>
                <w:lang w:val="en-GB"/>
              </w:rPr>
            </w:pPr>
          </w:p>
          <w:p w14:paraId="1557A42A" w14:textId="77777777" w:rsidR="00375889" w:rsidRPr="00F46B5F" w:rsidRDefault="00375889" w:rsidP="0033079F">
            <w:pPr>
              <w:rPr>
                <w:rFonts w:ascii="Akkurat ProTT" w:hAnsi="Akkurat ProTT" w:cs="Arial"/>
                <w:b/>
                <w:sz w:val="20"/>
                <w:szCs w:val="20"/>
                <w:lang w:val="en-GB"/>
              </w:rPr>
            </w:pPr>
          </w:p>
        </w:tc>
        <w:tc>
          <w:tcPr>
            <w:tcW w:w="6890" w:type="dxa"/>
            <w:shd w:val="clear" w:color="auto" w:fill="auto"/>
          </w:tcPr>
          <w:p w14:paraId="5E4189F7" w14:textId="77777777" w:rsidR="00375889" w:rsidRPr="00375889" w:rsidRDefault="00375889" w:rsidP="0033079F">
            <w:pPr>
              <w:rPr>
                <w:rFonts w:ascii="Akkurat ProTT" w:hAnsi="Akkurat ProTT" w:cs="Arial"/>
                <w:sz w:val="20"/>
                <w:szCs w:val="20"/>
              </w:rPr>
            </w:pPr>
          </w:p>
        </w:tc>
      </w:tr>
      <w:tr w:rsidR="00375889" w:rsidRPr="00375889" w14:paraId="745C86B7" w14:textId="77777777" w:rsidTr="0033079F">
        <w:tc>
          <w:tcPr>
            <w:tcW w:w="2965" w:type="dxa"/>
            <w:shd w:val="clear" w:color="auto" w:fill="auto"/>
          </w:tcPr>
          <w:p w14:paraId="00BB2948" w14:textId="77777777" w:rsidR="00375889" w:rsidRPr="00F46B5F" w:rsidRDefault="00375889" w:rsidP="0033079F">
            <w:pPr>
              <w:rPr>
                <w:rFonts w:ascii="Akkurat ProTT" w:hAnsi="Akkurat ProTT" w:cs="Arial"/>
                <w:b/>
                <w:sz w:val="20"/>
                <w:szCs w:val="20"/>
              </w:rPr>
            </w:pPr>
            <w:r w:rsidRPr="00F46B5F">
              <w:rPr>
                <w:rFonts w:ascii="Akkurat ProTT" w:hAnsi="Akkurat ProTT" w:cs="Arial"/>
                <w:b/>
                <w:sz w:val="20"/>
                <w:szCs w:val="20"/>
                <w:lang w:val="en-GB"/>
              </w:rPr>
              <w:t>Organiser</w:t>
            </w:r>
            <w:r w:rsidRPr="00F46B5F">
              <w:rPr>
                <w:rFonts w:ascii="Akkurat ProTT" w:hAnsi="Akkurat ProTT" w:cs="Arial"/>
                <w:b/>
                <w:sz w:val="20"/>
                <w:szCs w:val="20"/>
              </w:rPr>
              <w:t>’s Name</w:t>
            </w:r>
          </w:p>
          <w:p w14:paraId="272B518D" w14:textId="77777777" w:rsidR="00375889" w:rsidRPr="00F46B5F" w:rsidRDefault="00375889" w:rsidP="0033079F">
            <w:pPr>
              <w:rPr>
                <w:rFonts w:ascii="Akkurat ProTT" w:hAnsi="Akkurat ProTT" w:cs="Arial"/>
                <w:b/>
                <w:sz w:val="20"/>
                <w:szCs w:val="20"/>
              </w:rPr>
            </w:pPr>
          </w:p>
          <w:p w14:paraId="43E45003" w14:textId="77777777" w:rsidR="00375889" w:rsidRPr="00F46B5F" w:rsidRDefault="00375889" w:rsidP="0033079F">
            <w:pPr>
              <w:rPr>
                <w:rFonts w:ascii="Akkurat ProTT" w:hAnsi="Akkurat ProTT" w:cs="Arial"/>
                <w:b/>
                <w:sz w:val="20"/>
                <w:szCs w:val="20"/>
              </w:rPr>
            </w:pPr>
          </w:p>
        </w:tc>
        <w:tc>
          <w:tcPr>
            <w:tcW w:w="6890" w:type="dxa"/>
            <w:shd w:val="clear" w:color="auto" w:fill="auto"/>
          </w:tcPr>
          <w:p w14:paraId="28DE5480" w14:textId="77777777" w:rsidR="00375889" w:rsidRPr="00375889" w:rsidRDefault="00375889" w:rsidP="0033079F">
            <w:pPr>
              <w:rPr>
                <w:rFonts w:ascii="Akkurat ProTT" w:hAnsi="Akkurat ProTT" w:cs="Arial"/>
                <w:sz w:val="20"/>
                <w:szCs w:val="20"/>
              </w:rPr>
            </w:pPr>
          </w:p>
        </w:tc>
      </w:tr>
      <w:tr w:rsidR="00375889" w:rsidRPr="00375889" w14:paraId="55927BC4" w14:textId="77777777" w:rsidTr="0033079F">
        <w:tc>
          <w:tcPr>
            <w:tcW w:w="2965" w:type="dxa"/>
            <w:shd w:val="clear" w:color="auto" w:fill="auto"/>
          </w:tcPr>
          <w:p w14:paraId="1CA920FB" w14:textId="77777777" w:rsidR="00375889" w:rsidRPr="00F46B5F" w:rsidRDefault="00375889" w:rsidP="0033079F">
            <w:pPr>
              <w:rPr>
                <w:rFonts w:ascii="Akkurat ProTT" w:hAnsi="Akkurat ProTT" w:cs="Arial"/>
                <w:b/>
                <w:sz w:val="20"/>
                <w:szCs w:val="20"/>
              </w:rPr>
            </w:pPr>
            <w:r w:rsidRPr="00F46B5F">
              <w:rPr>
                <w:rFonts w:ascii="Akkurat ProTT" w:hAnsi="Akkurat ProTT" w:cs="Arial"/>
                <w:b/>
                <w:sz w:val="20"/>
                <w:szCs w:val="20"/>
              </w:rPr>
              <w:t>Telephone</w:t>
            </w:r>
          </w:p>
          <w:p w14:paraId="1F62F276" w14:textId="77777777" w:rsidR="00375889" w:rsidRPr="00F46B5F" w:rsidRDefault="00375889" w:rsidP="0033079F">
            <w:pPr>
              <w:rPr>
                <w:rFonts w:ascii="Akkurat ProTT" w:hAnsi="Akkurat ProTT" w:cs="Arial"/>
                <w:b/>
                <w:sz w:val="20"/>
                <w:szCs w:val="20"/>
              </w:rPr>
            </w:pPr>
          </w:p>
          <w:p w14:paraId="31FC51F7" w14:textId="77777777" w:rsidR="00375889" w:rsidRPr="00F46B5F" w:rsidRDefault="00375889" w:rsidP="0033079F">
            <w:pPr>
              <w:rPr>
                <w:rFonts w:ascii="Akkurat ProTT" w:hAnsi="Akkurat ProTT" w:cs="Arial"/>
                <w:b/>
                <w:sz w:val="20"/>
                <w:szCs w:val="20"/>
              </w:rPr>
            </w:pPr>
          </w:p>
        </w:tc>
        <w:tc>
          <w:tcPr>
            <w:tcW w:w="6890" w:type="dxa"/>
            <w:shd w:val="clear" w:color="auto" w:fill="auto"/>
          </w:tcPr>
          <w:p w14:paraId="37E133F1" w14:textId="77777777" w:rsidR="00375889" w:rsidRPr="00375889" w:rsidRDefault="00375889" w:rsidP="0033079F">
            <w:pPr>
              <w:rPr>
                <w:rFonts w:ascii="Akkurat ProTT" w:hAnsi="Akkurat ProTT" w:cs="Arial"/>
                <w:sz w:val="20"/>
                <w:szCs w:val="20"/>
              </w:rPr>
            </w:pPr>
          </w:p>
        </w:tc>
      </w:tr>
      <w:tr w:rsidR="00375889" w:rsidRPr="00375889" w14:paraId="6D5615A3" w14:textId="77777777" w:rsidTr="0033079F">
        <w:tc>
          <w:tcPr>
            <w:tcW w:w="2965" w:type="dxa"/>
            <w:shd w:val="clear" w:color="auto" w:fill="auto"/>
          </w:tcPr>
          <w:p w14:paraId="6FA2F886" w14:textId="77777777" w:rsidR="00375889" w:rsidRPr="00F46B5F" w:rsidRDefault="00375889" w:rsidP="0033079F">
            <w:pPr>
              <w:rPr>
                <w:rFonts w:ascii="Akkurat ProTT" w:hAnsi="Akkurat ProTT" w:cs="Arial"/>
                <w:b/>
                <w:sz w:val="20"/>
                <w:szCs w:val="20"/>
              </w:rPr>
            </w:pPr>
            <w:r w:rsidRPr="00F46B5F">
              <w:rPr>
                <w:rFonts w:ascii="Akkurat ProTT" w:hAnsi="Akkurat ProTT" w:cs="Arial"/>
                <w:b/>
                <w:sz w:val="20"/>
                <w:szCs w:val="20"/>
              </w:rPr>
              <w:t>Email</w:t>
            </w:r>
          </w:p>
          <w:p w14:paraId="5A252337" w14:textId="77777777" w:rsidR="00375889" w:rsidRPr="00F46B5F" w:rsidRDefault="00375889" w:rsidP="0033079F">
            <w:pPr>
              <w:rPr>
                <w:rFonts w:ascii="Akkurat ProTT" w:hAnsi="Akkurat ProTT" w:cs="Arial"/>
                <w:b/>
                <w:sz w:val="20"/>
                <w:szCs w:val="20"/>
              </w:rPr>
            </w:pPr>
          </w:p>
          <w:p w14:paraId="5DC4DC9B" w14:textId="77777777" w:rsidR="00375889" w:rsidRPr="00F46B5F" w:rsidRDefault="00375889" w:rsidP="0033079F">
            <w:pPr>
              <w:rPr>
                <w:rFonts w:ascii="Akkurat ProTT" w:hAnsi="Akkurat ProTT" w:cs="Arial"/>
                <w:b/>
                <w:sz w:val="20"/>
                <w:szCs w:val="20"/>
              </w:rPr>
            </w:pPr>
          </w:p>
        </w:tc>
        <w:tc>
          <w:tcPr>
            <w:tcW w:w="6890" w:type="dxa"/>
            <w:shd w:val="clear" w:color="auto" w:fill="auto"/>
          </w:tcPr>
          <w:p w14:paraId="6450082A" w14:textId="77777777" w:rsidR="00375889" w:rsidRPr="00375889" w:rsidRDefault="00375889" w:rsidP="0033079F">
            <w:pPr>
              <w:rPr>
                <w:rFonts w:ascii="Akkurat ProTT" w:hAnsi="Akkurat ProTT" w:cs="Arial"/>
                <w:sz w:val="20"/>
                <w:szCs w:val="20"/>
              </w:rPr>
            </w:pPr>
          </w:p>
        </w:tc>
      </w:tr>
      <w:tr w:rsidR="00375889" w:rsidRPr="00375889" w14:paraId="452C3C7C" w14:textId="77777777" w:rsidTr="0033079F">
        <w:tc>
          <w:tcPr>
            <w:tcW w:w="2965" w:type="dxa"/>
            <w:shd w:val="clear" w:color="auto" w:fill="auto"/>
          </w:tcPr>
          <w:p w14:paraId="1A88FB03" w14:textId="77777777" w:rsidR="00375889" w:rsidRPr="00F46B5F" w:rsidRDefault="00375889" w:rsidP="0033079F">
            <w:pPr>
              <w:rPr>
                <w:rFonts w:ascii="Akkurat ProTT" w:hAnsi="Akkurat ProTT" w:cs="Arial"/>
                <w:b/>
                <w:sz w:val="20"/>
                <w:szCs w:val="20"/>
              </w:rPr>
            </w:pPr>
            <w:r w:rsidRPr="00F46B5F">
              <w:rPr>
                <w:rFonts w:ascii="Akkurat ProTT" w:hAnsi="Akkurat ProTT" w:cs="Arial"/>
                <w:b/>
                <w:sz w:val="20"/>
                <w:szCs w:val="20"/>
              </w:rPr>
              <w:t>Mobile Number</w:t>
            </w:r>
          </w:p>
          <w:p w14:paraId="1412720B" w14:textId="77777777" w:rsidR="00375889" w:rsidRPr="00F46B5F" w:rsidRDefault="00375889" w:rsidP="0033079F">
            <w:pPr>
              <w:rPr>
                <w:rFonts w:ascii="Akkurat ProTT" w:hAnsi="Akkurat ProTT" w:cs="Arial"/>
                <w:b/>
                <w:sz w:val="20"/>
                <w:szCs w:val="20"/>
              </w:rPr>
            </w:pPr>
          </w:p>
          <w:p w14:paraId="22ADBC35" w14:textId="77777777" w:rsidR="00375889" w:rsidRPr="00F46B5F" w:rsidRDefault="00375889" w:rsidP="0033079F">
            <w:pPr>
              <w:rPr>
                <w:rFonts w:ascii="Akkurat ProTT" w:hAnsi="Akkurat ProTT" w:cs="Arial"/>
                <w:b/>
                <w:sz w:val="20"/>
                <w:szCs w:val="20"/>
              </w:rPr>
            </w:pPr>
          </w:p>
        </w:tc>
        <w:tc>
          <w:tcPr>
            <w:tcW w:w="6890" w:type="dxa"/>
            <w:shd w:val="clear" w:color="auto" w:fill="auto"/>
          </w:tcPr>
          <w:p w14:paraId="7E19F72C" w14:textId="77777777" w:rsidR="00375889" w:rsidRPr="00375889" w:rsidRDefault="00375889" w:rsidP="0033079F">
            <w:pPr>
              <w:rPr>
                <w:rFonts w:ascii="Akkurat ProTT" w:hAnsi="Akkurat ProTT" w:cs="Arial"/>
                <w:sz w:val="20"/>
                <w:szCs w:val="20"/>
              </w:rPr>
            </w:pPr>
          </w:p>
        </w:tc>
      </w:tr>
    </w:tbl>
    <w:p w14:paraId="4D19314B" w14:textId="77777777" w:rsidR="00375889" w:rsidRPr="00375889" w:rsidRDefault="00375889" w:rsidP="00375889">
      <w:pPr>
        <w:rPr>
          <w:rFonts w:ascii="Akkurat ProTT" w:hAnsi="Akkurat ProTT" w:cs="Arial"/>
          <w:sz w:val="20"/>
          <w:szCs w:val="20"/>
        </w:rPr>
      </w:pPr>
    </w:p>
    <w:p w14:paraId="4E6AC348" w14:textId="77777777" w:rsidR="005978FD" w:rsidRDefault="00375889" w:rsidP="00375889">
      <w:pPr>
        <w:rPr>
          <w:rFonts w:ascii="Akkurat ProTT" w:hAnsi="Akkurat ProTT" w:cs="Arial"/>
          <w:b/>
          <w:sz w:val="20"/>
          <w:szCs w:val="20"/>
        </w:rPr>
      </w:pPr>
      <w:r w:rsidRPr="00375889">
        <w:rPr>
          <w:rFonts w:ascii="Akkurat ProTT" w:hAnsi="Akkurat ProTT" w:cs="Arial"/>
          <w:b/>
          <w:sz w:val="20"/>
          <w:szCs w:val="20"/>
        </w:rPr>
        <w:br w:type="page"/>
      </w:r>
    </w:p>
    <w:p w14:paraId="5601B797" w14:textId="77777777" w:rsidR="005978FD" w:rsidRDefault="005978FD" w:rsidP="00375889">
      <w:pPr>
        <w:rPr>
          <w:rFonts w:ascii="Akkurat ProTT" w:hAnsi="Akkurat ProTT" w:cs="Arial"/>
          <w:b/>
          <w:sz w:val="20"/>
          <w:szCs w:val="20"/>
        </w:rPr>
      </w:pPr>
    </w:p>
    <w:p w14:paraId="5A84F8B0" w14:textId="70D27C91" w:rsidR="00375889" w:rsidRPr="0071699C" w:rsidRDefault="00375889" w:rsidP="00375889">
      <w:pPr>
        <w:rPr>
          <w:rFonts w:ascii="Akkurat ProTT" w:hAnsi="Akkurat ProTT" w:cs="Arial"/>
          <w:b/>
        </w:rPr>
      </w:pPr>
      <w:r w:rsidRPr="0071699C">
        <w:rPr>
          <w:rFonts w:ascii="Akkurat ProTT" w:hAnsi="Akkurat ProTT" w:cs="Arial"/>
          <w:b/>
        </w:rPr>
        <w:t>Event Details</w:t>
      </w:r>
    </w:p>
    <w:p w14:paraId="3A456E1A" w14:textId="77777777" w:rsidR="00375889" w:rsidRPr="00375889" w:rsidRDefault="00375889" w:rsidP="00375889">
      <w:pPr>
        <w:rPr>
          <w:rFonts w:ascii="Akkurat ProTT" w:hAnsi="Akkurat ProTT" w:cs="Arial"/>
          <w:sz w:val="20"/>
          <w:szCs w:val="20"/>
        </w:rPr>
      </w:pPr>
    </w:p>
    <w:p w14:paraId="3B1EB922" w14:textId="77777777" w:rsidR="00375889" w:rsidRPr="00375889" w:rsidRDefault="00375889" w:rsidP="00375889">
      <w:pPr>
        <w:rPr>
          <w:rFonts w:ascii="Akkurat ProTT" w:hAnsi="Akkurat ProTT"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5708"/>
      </w:tblGrid>
      <w:tr w:rsidR="00375889" w:rsidRPr="00375889" w14:paraId="1E3F18E5" w14:textId="77777777" w:rsidTr="0033079F">
        <w:tc>
          <w:tcPr>
            <w:tcW w:w="3510" w:type="dxa"/>
            <w:shd w:val="clear" w:color="auto" w:fill="auto"/>
          </w:tcPr>
          <w:p w14:paraId="24B124CB" w14:textId="77777777" w:rsidR="00375889" w:rsidRPr="00375889" w:rsidRDefault="00375889" w:rsidP="0033079F">
            <w:pPr>
              <w:rPr>
                <w:rFonts w:ascii="Akkurat ProTT" w:hAnsi="Akkurat ProTT" w:cs="Arial"/>
                <w:b/>
                <w:sz w:val="20"/>
                <w:szCs w:val="20"/>
              </w:rPr>
            </w:pPr>
            <w:r w:rsidRPr="00375889">
              <w:rPr>
                <w:rFonts w:ascii="Akkurat ProTT" w:hAnsi="Akkurat ProTT" w:cs="Arial"/>
                <w:b/>
                <w:sz w:val="20"/>
                <w:szCs w:val="20"/>
              </w:rPr>
              <w:t>Event Title</w:t>
            </w:r>
          </w:p>
          <w:p w14:paraId="3ADD589D" w14:textId="77777777" w:rsidR="00375889" w:rsidRPr="00375889" w:rsidRDefault="00375889" w:rsidP="0033079F">
            <w:pPr>
              <w:rPr>
                <w:rFonts w:ascii="Akkurat ProTT" w:hAnsi="Akkurat ProTT" w:cs="Arial"/>
                <w:b/>
                <w:sz w:val="20"/>
                <w:szCs w:val="20"/>
              </w:rPr>
            </w:pPr>
          </w:p>
          <w:p w14:paraId="589D42D8" w14:textId="77777777" w:rsidR="00375889" w:rsidRPr="00375889" w:rsidRDefault="00375889" w:rsidP="0033079F">
            <w:pPr>
              <w:rPr>
                <w:rFonts w:ascii="Akkurat ProTT" w:hAnsi="Akkurat ProTT" w:cs="Arial"/>
                <w:b/>
                <w:sz w:val="20"/>
                <w:szCs w:val="20"/>
              </w:rPr>
            </w:pPr>
          </w:p>
        </w:tc>
        <w:tc>
          <w:tcPr>
            <w:tcW w:w="6345" w:type="dxa"/>
            <w:shd w:val="clear" w:color="auto" w:fill="auto"/>
          </w:tcPr>
          <w:p w14:paraId="241A4112" w14:textId="77777777" w:rsidR="00375889" w:rsidRPr="00375889" w:rsidRDefault="00375889" w:rsidP="0033079F">
            <w:pPr>
              <w:rPr>
                <w:rFonts w:ascii="Akkurat ProTT" w:hAnsi="Akkurat ProTT" w:cs="Arial"/>
                <w:sz w:val="20"/>
                <w:szCs w:val="20"/>
              </w:rPr>
            </w:pPr>
          </w:p>
        </w:tc>
      </w:tr>
      <w:tr w:rsidR="00375889" w:rsidRPr="00375889" w14:paraId="7DF4E894" w14:textId="77777777" w:rsidTr="0033079F">
        <w:tc>
          <w:tcPr>
            <w:tcW w:w="3510" w:type="dxa"/>
            <w:shd w:val="clear" w:color="auto" w:fill="auto"/>
          </w:tcPr>
          <w:p w14:paraId="75AADC5C" w14:textId="77777777" w:rsidR="00375889" w:rsidRPr="00375889" w:rsidRDefault="00375889" w:rsidP="0033079F">
            <w:pPr>
              <w:rPr>
                <w:rFonts w:ascii="Akkurat ProTT" w:hAnsi="Akkurat ProTT" w:cs="Arial"/>
                <w:b/>
                <w:sz w:val="20"/>
                <w:szCs w:val="20"/>
              </w:rPr>
            </w:pPr>
            <w:r w:rsidRPr="00375889">
              <w:rPr>
                <w:rFonts w:ascii="Akkurat ProTT" w:hAnsi="Akkurat ProTT" w:cs="Arial"/>
                <w:b/>
                <w:sz w:val="20"/>
                <w:szCs w:val="20"/>
              </w:rPr>
              <w:t>Preferred Date(s)</w:t>
            </w:r>
          </w:p>
          <w:p w14:paraId="36D4A717" w14:textId="77777777" w:rsidR="00375889" w:rsidRPr="00375889" w:rsidRDefault="00375889" w:rsidP="0033079F">
            <w:pPr>
              <w:rPr>
                <w:rFonts w:ascii="Akkurat ProTT" w:hAnsi="Akkurat ProTT" w:cs="Arial"/>
                <w:b/>
                <w:sz w:val="20"/>
                <w:szCs w:val="20"/>
              </w:rPr>
            </w:pPr>
          </w:p>
        </w:tc>
        <w:tc>
          <w:tcPr>
            <w:tcW w:w="6345" w:type="dxa"/>
            <w:shd w:val="clear" w:color="auto" w:fill="auto"/>
          </w:tcPr>
          <w:p w14:paraId="6C610E10" w14:textId="77777777" w:rsidR="00375889" w:rsidRDefault="00375889" w:rsidP="0033079F">
            <w:pPr>
              <w:rPr>
                <w:rFonts w:ascii="Akkurat ProTT" w:hAnsi="Akkurat ProTT" w:cs="Arial"/>
                <w:sz w:val="20"/>
                <w:szCs w:val="20"/>
              </w:rPr>
            </w:pPr>
          </w:p>
          <w:p w14:paraId="6784D787" w14:textId="77777777" w:rsidR="00F46B5F" w:rsidRDefault="00F46B5F" w:rsidP="0033079F">
            <w:pPr>
              <w:rPr>
                <w:rFonts w:ascii="Akkurat ProTT" w:hAnsi="Akkurat ProTT" w:cs="Arial"/>
                <w:sz w:val="20"/>
                <w:szCs w:val="20"/>
              </w:rPr>
            </w:pPr>
          </w:p>
          <w:p w14:paraId="171AE5F7" w14:textId="62656948" w:rsidR="00F46B5F" w:rsidRPr="00375889" w:rsidRDefault="00F46B5F" w:rsidP="0033079F">
            <w:pPr>
              <w:rPr>
                <w:rFonts w:ascii="Akkurat ProTT" w:hAnsi="Akkurat ProTT" w:cs="Arial"/>
                <w:sz w:val="20"/>
                <w:szCs w:val="20"/>
              </w:rPr>
            </w:pPr>
          </w:p>
        </w:tc>
      </w:tr>
      <w:tr w:rsidR="00375889" w:rsidRPr="00375889" w14:paraId="273DD3DB" w14:textId="77777777" w:rsidTr="0033079F">
        <w:tc>
          <w:tcPr>
            <w:tcW w:w="3510" w:type="dxa"/>
            <w:shd w:val="clear" w:color="auto" w:fill="auto"/>
          </w:tcPr>
          <w:p w14:paraId="378B6A48" w14:textId="77777777" w:rsidR="00375889" w:rsidRPr="00375889" w:rsidRDefault="00375889" w:rsidP="0033079F">
            <w:pPr>
              <w:rPr>
                <w:rFonts w:ascii="Akkurat ProTT" w:hAnsi="Akkurat ProTT" w:cs="Arial"/>
                <w:b/>
                <w:sz w:val="20"/>
                <w:szCs w:val="20"/>
              </w:rPr>
            </w:pPr>
            <w:r w:rsidRPr="00375889">
              <w:rPr>
                <w:rFonts w:ascii="Akkurat ProTT" w:hAnsi="Akkurat ProTT" w:cs="Arial"/>
                <w:b/>
                <w:sz w:val="20"/>
                <w:szCs w:val="20"/>
              </w:rPr>
              <w:t>Times</w:t>
            </w:r>
          </w:p>
          <w:p w14:paraId="7A791103" w14:textId="77777777" w:rsidR="00375889" w:rsidRPr="00375889" w:rsidRDefault="00375889" w:rsidP="0033079F">
            <w:pPr>
              <w:rPr>
                <w:rFonts w:ascii="Akkurat ProTT" w:hAnsi="Akkurat ProTT" w:cs="Arial"/>
                <w:b/>
                <w:sz w:val="20"/>
                <w:szCs w:val="20"/>
              </w:rPr>
            </w:pPr>
          </w:p>
        </w:tc>
        <w:tc>
          <w:tcPr>
            <w:tcW w:w="6345" w:type="dxa"/>
            <w:shd w:val="clear" w:color="auto" w:fill="auto"/>
          </w:tcPr>
          <w:p w14:paraId="2817DEE1" w14:textId="77777777" w:rsidR="00375889" w:rsidRDefault="00375889" w:rsidP="0033079F">
            <w:pPr>
              <w:rPr>
                <w:rFonts w:ascii="Akkurat ProTT" w:hAnsi="Akkurat ProTT" w:cs="Arial"/>
                <w:sz w:val="20"/>
                <w:szCs w:val="20"/>
              </w:rPr>
            </w:pPr>
          </w:p>
          <w:p w14:paraId="1DE11557" w14:textId="77777777" w:rsidR="00F46B5F" w:rsidRDefault="00F46B5F" w:rsidP="0033079F">
            <w:pPr>
              <w:rPr>
                <w:rFonts w:ascii="Akkurat ProTT" w:hAnsi="Akkurat ProTT" w:cs="Arial"/>
                <w:sz w:val="20"/>
                <w:szCs w:val="20"/>
              </w:rPr>
            </w:pPr>
          </w:p>
          <w:p w14:paraId="118E9D86" w14:textId="36CE27FE" w:rsidR="00F46B5F" w:rsidRPr="00375889" w:rsidRDefault="00F46B5F" w:rsidP="0033079F">
            <w:pPr>
              <w:rPr>
                <w:rFonts w:ascii="Akkurat ProTT" w:hAnsi="Akkurat ProTT" w:cs="Arial"/>
                <w:sz w:val="20"/>
                <w:szCs w:val="20"/>
              </w:rPr>
            </w:pPr>
          </w:p>
        </w:tc>
      </w:tr>
      <w:tr w:rsidR="00375889" w:rsidRPr="00375889" w14:paraId="16C15FAC" w14:textId="77777777" w:rsidTr="0033079F">
        <w:tc>
          <w:tcPr>
            <w:tcW w:w="3510" w:type="dxa"/>
            <w:shd w:val="clear" w:color="auto" w:fill="auto"/>
          </w:tcPr>
          <w:p w14:paraId="09F5388D" w14:textId="77777777" w:rsidR="00375889" w:rsidRPr="00375889" w:rsidRDefault="00375889" w:rsidP="0033079F">
            <w:pPr>
              <w:rPr>
                <w:rFonts w:ascii="Akkurat ProTT" w:hAnsi="Akkurat ProTT" w:cs="Arial"/>
                <w:b/>
                <w:sz w:val="20"/>
                <w:szCs w:val="20"/>
              </w:rPr>
            </w:pPr>
            <w:r w:rsidRPr="00375889">
              <w:rPr>
                <w:rFonts w:ascii="Akkurat ProTT" w:hAnsi="Akkurat ProTT" w:cs="Arial"/>
                <w:b/>
                <w:sz w:val="20"/>
                <w:szCs w:val="20"/>
              </w:rPr>
              <w:t>Preferred Location</w:t>
            </w:r>
          </w:p>
          <w:p w14:paraId="1F873159" w14:textId="77777777" w:rsidR="00375889" w:rsidRPr="00375889" w:rsidRDefault="00375889" w:rsidP="0033079F">
            <w:pPr>
              <w:rPr>
                <w:rFonts w:ascii="Akkurat ProTT" w:hAnsi="Akkurat ProTT" w:cs="Arial"/>
                <w:b/>
                <w:sz w:val="20"/>
                <w:szCs w:val="20"/>
              </w:rPr>
            </w:pPr>
          </w:p>
          <w:p w14:paraId="207CD8AF" w14:textId="77777777" w:rsidR="00375889" w:rsidRPr="00375889" w:rsidRDefault="00375889" w:rsidP="0033079F">
            <w:pPr>
              <w:rPr>
                <w:rFonts w:ascii="Akkurat ProTT" w:hAnsi="Akkurat ProTT" w:cs="Arial"/>
                <w:b/>
                <w:sz w:val="20"/>
                <w:szCs w:val="20"/>
              </w:rPr>
            </w:pPr>
          </w:p>
        </w:tc>
        <w:tc>
          <w:tcPr>
            <w:tcW w:w="6345" w:type="dxa"/>
            <w:shd w:val="clear" w:color="auto" w:fill="auto"/>
          </w:tcPr>
          <w:p w14:paraId="709171A3" w14:textId="77777777" w:rsidR="00375889" w:rsidRPr="00375889" w:rsidRDefault="00375889" w:rsidP="0033079F">
            <w:pPr>
              <w:rPr>
                <w:rFonts w:ascii="Akkurat ProTT" w:hAnsi="Akkurat ProTT" w:cs="Arial"/>
                <w:sz w:val="20"/>
                <w:szCs w:val="20"/>
              </w:rPr>
            </w:pPr>
          </w:p>
        </w:tc>
      </w:tr>
      <w:tr w:rsidR="00375889" w:rsidRPr="00375889" w14:paraId="1CE21C94" w14:textId="77777777" w:rsidTr="0033079F">
        <w:tc>
          <w:tcPr>
            <w:tcW w:w="3510" w:type="dxa"/>
            <w:shd w:val="clear" w:color="auto" w:fill="auto"/>
          </w:tcPr>
          <w:p w14:paraId="137FFADD" w14:textId="77777777" w:rsidR="00375889" w:rsidRPr="00375889" w:rsidRDefault="00375889" w:rsidP="0033079F">
            <w:pPr>
              <w:rPr>
                <w:rFonts w:ascii="Akkurat ProTT" w:hAnsi="Akkurat ProTT" w:cs="Arial"/>
                <w:b/>
                <w:sz w:val="20"/>
                <w:szCs w:val="20"/>
              </w:rPr>
            </w:pPr>
            <w:r w:rsidRPr="00375889">
              <w:rPr>
                <w:rFonts w:ascii="Akkurat ProTT" w:hAnsi="Akkurat ProTT" w:cs="Arial"/>
                <w:b/>
                <w:sz w:val="20"/>
                <w:szCs w:val="20"/>
              </w:rPr>
              <w:t>Description of Event</w:t>
            </w:r>
          </w:p>
          <w:p w14:paraId="2FC7BEA9" w14:textId="77777777" w:rsidR="00375889" w:rsidRPr="00375889" w:rsidRDefault="00375889" w:rsidP="0033079F">
            <w:pPr>
              <w:rPr>
                <w:rFonts w:ascii="Akkurat ProTT" w:hAnsi="Akkurat ProTT" w:cs="Arial"/>
                <w:b/>
                <w:sz w:val="20"/>
                <w:szCs w:val="20"/>
              </w:rPr>
            </w:pPr>
          </w:p>
          <w:p w14:paraId="1CEA3316" w14:textId="296C02B1" w:rsidR="00375889" w:rsidRPr="00F46B5F" w:rsidRDefault="00375889" w:rsidP="0033079F">
            <w:pPr>
              <w:rPr>
                <w:rFonts w:ascii="Akkurat ProTT" w:hAnsi="Akkurat ProTT" w:cs="Arial"/>
                <w:bCs/>
                <w:sz w:val="20"/>
                <w:szCs w:val="20"/>
              </w:rPr>
            </w:pPr>
            <w:r w:rsidRPr="00F46B5F">
              <w:rPr>
                <w:rFonts w:ascii="Akkurat ProTT" w:hAnsi="Akkurat ProTT" w:cs="Arial"/>
                <w:bCs/>
                <w:sz w:val="20"/>
                <w:szCs w:val="20"/>
              </w:rPr>
              <w:t>Please include photos of similar events you have previously</w:t>
            </w:r>
            <w:r w:rsidR="00F46B5F">
              <w:rPr>
                <w:rFonts w:ascii="Akkurat ProTT" w:hAnsi="Akkurat ProTT" w:cs="Arial"/>
                <w:bCs/>
                <w:sz w:val="20"/>
                <w:szCs w:val="20"/>
              </w:rPr>
              <w:t xml:space="preserve"> organised</w:t>
            </w:r>
            <w:r w:rsidR="00F46B5F" w:rsidRPr="00F46B5F">
              <w:rPr>
                <w:rFonts w:ascii="Akkurat ProTT" w:hAnsi="Akkurat ProTT" w:cs="Arial"/>
                <w:bCs/>
                <w:sz w:val="20"/>
                <w:szCs w:val="20"/>
              </w:rPr>
              <w:t>.</w:t>
            </w:r>
          </w:p>
          <w:p w14:paraId="62A27B5D" w14:textId="1D0519F4" w:rsidR="007C3EAF" w:rsidRPr="00375889" w:rsidRDefault="007C3EAF" w:rsidP="0033079F">
            <w:pPr>
              <w:rPr>
                <w:rFonts w:ascii="Akkurat ProTT" w:hAnsi="Akkurat ProTT" w:cs="Arial"/>
                <w:b/>
                <w:sz w:val="20"/>
                <w:szCs w:val="20"/>
              </w:rPr>
            </w:pPr>
          </w:p>
        </w:tc>
        <w:tc>
          <w:tcPr>
            <w:tcW w:w="6345" w:type="dxa"/>
            <w:shd w:val="clear" w:color="auto" w:fill="auto"/>
          </w:tcPr>
          <w:p w14:paraId="0E639819" w14:textId="77777777" w:rsidR="00375889" w:rsidRPr="00375889" w:rsidRDefault="00375889" w:rsidP="0033079F">
            <w:pPr>
              <w:rPr>
                <w:rFonts w:ascii="Akkurat ProTT" w:hAnsi="Akkurat ProTT" w:cs="Arial"/>
                <w:sz w:val="20"/>
                <w:szCs w:val="20"/>
              </w:rPr>
            </w:pPr>
          </w:p>
          <w:p w14:paraId="42C83FA6" w14:textId="77777777" w:rsidR="00375889" w:rsidRDefault="00375889" w:rsidP="0033079F">
            <w:pPr>
              <w:rPr>
                <w:rFonts w:ascii="Akkurat ProTT" w:hAnsi="Akkurat ProTT" w:cs="Arial"/>
                <w:sz w:val="20"/>
                <w:szCs w:val="20"/>
              </w:rPr>
            </w:pPr>
          </w:p>
          <w:p w14:paraId="1AFB6A56" w14:textId="77777777" w:rsidR="00F46B5F" w:rsidRDefault="00F46B5F" w:rsidP="0033079F">
            <w:pPr>
              <w:rPr>
                <w:rFonts w:ascii="Akkurat ProTT" w:hAnsi="Akkurat ProTT" w:cs="Arial"/>
                <w:sz w:val="20"/>
                <w:szCs w:val="20"/>
              </w:rPr>
            </w:pPr>
          </w:p>
          <w:p w14:paraId="4F7C79B0" w14:textId="77777777" w:rsidR="006300F8" w:rsidRDefault="006300F8" w:rsidP="0033079F">
            <w:pPr>
              <w:rPr>
                <w:rFonts w:ascii="Akkurat ProTT" w:hAnsi="Akkurat ProTT" w:cs="Arial"/>
                <w:sz w:val="20"/>
                <w:szCs w:val="20"/>
              </w:rPr>
            </w:pPr>
          </w:p>
          <w:p w14:paraId="5E274E87" w14:textId="77777777" w:rsidR="006300F8" w:rsidRDefault="006300F8" w:rsidP="0033079F">
            <w:pPr>
              <w:rPr>
                <w:rFonts w:ascii="Akkurat ProTT" w:hAnsi="Akkurat ProTT" w:cs="Arial"/>
                <w:sz w:val="20"/>
                <w:szCs w:val="20"/>
              </w:rPr>
            </w:pPr>
          </w:p>
          <w:p w14:paraId="22BC1861" w14:textId="77777777" w:rsidR="00F46B5F" w:rsidRDefault="00F46B5F" w:rsidP="0033079F">
            <w:pPr>
              <w:rPr>
                <w:rFonts w:ascii="Akkurat ProTT" w:hAnsi="Akkurat ProTT" w:cs="Arial"/>
                <w:sz w:val="20"/>
                <w:szCs w:val="20"/>
              </w:rPr>
            </w:pPr>
          </w:p>
          <w:p w14:paraId="0D867DB0" w14:textId="1CAC80BF" w:rsidR="00F46B5F" w:rsidRDefault="00F46B5F" w:rsidP="0033079F">
            <w:pPr>
              <w:rPr>
                <w:rFonts w:ascii="Akkurat ProTT" w:hAnsi="Akkurat ProTT" w:cs="Arial"/>
                <w:sz w:val="20"/>
                <w:szCs w:val="20"/>
              </w:rPr>
            </w:pPr>
          </w:p>
          <w:p w14:paraId="20D3DF61" w14:textId="77777777" w:rsidR="007C3EAF" w:rsidRDefault="007C3EAF" w:rsidP="0033079F">
            <w:pPr>
              <w:rPr>
                <w:rFonts w:ascii="Akkurat ProTT" w:hAnsi="Akkurat ProTT" w:cs="Arial"/>
                <w:sz w:val="20"/>
                <w:szCs w:val="20"/>
              </w:rPr>
            </w:pPr>
          </w:p>
          <w:p w14:paraId="1DCEAD7B" w14:textId="250009D9" w:rsidR="00F46B5F" w:rsidRPr="00375889" w:rsidRDefault="00F46B5F" w:rsidP="0033079F">
            <w:pPr>
              <w:rPr>
                <w:rFonts w:ascii="Akkurat ProTT" w:hAnsi="Akkurat ProTT" w:cs="Arial"/>
                <w:sz w:val="20"/>
                <w:szCs w:val="20"/>
              </w:rPr>
            </w:pPr>
          </w:p>
        </w:tc>
      </w:tr>
      <w:tr w:rsidR="00375889" w:rsidRPr="00375889" w14:paraId="500A263C" w14:textId="77777777" w:rsidTr="0033079F">
        <w:tc>
          <w:tcPr>
            <w:tcW w:w="3510" w:type="dxa"/>
            <w:shd w:val="clear" w:color="auto" w:fill="auto"/>
          </w:tcPr>
          <w:p w14:paraId="296F2BE4" w14:textId="77777777" w:rsidR="00375889" w:rsidRPr="00375889" w:rsidRDefault="00375889" w:rsidP="0033079F">
            <w:pPr>
              <w:rPr>
                <w:rFonts w:ascii="Akkurat ProTT" w:hAnsi="Akkurat ProTT" w:cs="Arial"/>
                <w:b/>
                <w:sz w:val="20"/>
                <w:szCs w:val="20"/>
              </w:rPr>
            </w:pPr>
            <w:r w:rsidRPr="00375889">
              <w:rPr>
                <w:rFonts w:ascii="Akkurat ProTT" w:hAnsi="Akkurat ProTT" w:cs="Arial"/>
                <w:b/>
                <w:sz w:val="20"/>
                <w:szCs w:val="20"/>
              </w:rPr>
              <w:t>Number of participants not including general public</w:t>
            </w:r>
          </w:p>
          <w:p w14:paraId="28F3804D" w14:textId="26DFF2CF" w:rsidR="00375889" w:rsidRPr="00375889" w:rsidRDefault="00375889" w:rsidP="0033079F">
            <w:pPr>
              <w:rPr>
                <w:rFonts w:ascii="Akkurat ProTT" w:hAnsi="Akkurat ProTT" w:cs="Arial"/>
                <w:sz w:val="20"/>
                <w:szCs w:val="20"/>
              </w:rPr>
            </w:pPr>
            <w:r w:rsidRPr="00375889">
              <w:rPr>
                <w:rFonts w:ascii="Akkurat ProTT" w:hAnsi="Akkurat ProTT" w:cs="Arial"/>
                <w:sz w:val="20"/>
                <w:szCs w:val="20"/>
              </w:rPr>
              <w:t>(</w:t>
            </w:r>
            <w:r w:rsidR="00F46B5F" w:rsidRPr="00375889">
              <w:rPr>
                <w:rFonts w:ascii="Akkurat ProTT" w:hAnsi="Akkurat ProTT" w:cs="Arial"/>
                <w:sz w:val="20"/>
                <w:szCs w:val="20"/>
              </w:rPr>
              <w:t>e.g.</w:t>
            </w:r>
            <w:r w:rsidRPr="00375889">
              <w:rPr>
                <w:rFonts w:ascii="Akkurat ProTT" w:hAnsi="Akkurat ProTT" w:cs="Arial"/>
                <w:sz w:val="20"/>
                <w:szCs w:val="20"/>
              </w:rPr>
              <w:t xml:space="preserve"> dance performance – number of dancers)</w:t>
            </w:r>
          </w:p>
          <w:p w14:paraId="208DE5D6" w14:textId="77777777" w:rsidR="00375889" w:rsidRPr="00375889" w:rsidRDefault="00375889" w:rsidP="0033079F">
            <w:pPr>
              <w:rPr>
                <w:rFonts w:ascii="Akkurat ProTT" w:hAnsi="Akkurat ProTT" w:cs="Arial"/>
                <w:b/>
                <w:sz w:val="20"/>
                <w:szCs w:val="20"/>
              </w:rPr>
            </w:pPr>
          </w:p>
        </w:tc>
        <w:tc>
          <w:tcPr>
            <w:tcW w:w="6345" w:type="dxa"/>
            <w:shd w:val="clear" w:color="auto" w:fill="auto"/>
          </w:tcPr>
          <w:p w14:paraId="7EB710BD" w14:textId="77777777" w:rsidR="00375889" w:rsidRPr="00375889" w:rsidRDefault="00375889" w:rsidP="0033079F">
            <w:pPr>
              <w:rPr>
                <w:rFonts w:ascii="Akkurat ProTT" w:hAnsi="Akkurat ProTT" w:cs="Arial"/>
                <w:sz w:val="20"/>
                <w:szCs w:val="20"/>
              </w:rPr>
            </w:pPr>
          </w:p>
        </w:tc>
      </w:tr>
      <w:tr w:rsidR="00375889" w:rsidRPr="00375889" w14:paraId="149AC6C8" w14:textId="77777777" w:rsidTr="0033079F">
        <w:tc>
          <w:tcPr>
            <w:tcW w:w="3510" w:type="dxa"/>
            <w:shd w:val="clear" w:color="auto" w:fill="auto"/>
          </w:tcPr>
          <w:p w14:paraId="3069A423" w14:textId="77777777" w:rsidR="00375889" w:rsidRPr="00375889" w:rsidRDefault="00375889" w:rsidP="0033079F">
            <w:pPr>
              <w:rPr>
                <w:rFonts w:ascii="Akkurat ProTT" w:hAnsi="Akkurat ProTT" w:cs="Arial"/>
                <w:b/>
                <w:sz w:val="20"/>
                <w:szCs w:val="20"/>
              </w:rPr>
            </w:pPr>
            <w:r w:rsidRPr="00375889">
              <w:rPr>
                <w:rFonts w:ascii="Akkurat ProTT" w:hAnsi="Akkurat ProTT" w:cs="Arial"/>
                <w:b/>
                <w:sz w:val="20"/>
                <w:szCs w:val="20"/>
              </w:rPr>
              <w:t xml:space="preserve">Please give details of any structures you wish to bring </w:t>
            </w:r>
          </w:p>
          <w:p w14:paraId="5FCAB279" w14:textId="352BBF8B" w:rsidR="00375889" w:rsidRPr="00375889" w:rsidRDefault="00375889" w:rsidP="0033079F">
            <w:pPr>
              <w:rPr>
                <w:rFonts w:ascii="Akkurat ProTT" w:hAnsi="Akkurat ProTT" w:cs="Arial"/>
                <w:sz w:val="20"/>
                <w:szCs w:val="20"/>
              </w:rPr>
            </w:pPr>
            <w:r w:rsidRPr="00375889">
              <w:rPr>
                <w:rFonts w:ascii="Akkurat ProTT" w:hAnsi="Akkurat ProTT" w:cs="Arial"/>
                <w:sz w:val="20"/>
                <w:szCs w:val="20"/>
              </w:rPr>
              <w:t>(e</w:t>
            </w:r>
            <w:r w:rsidR="00F46B5F">
              <w:rPr>
                <w:rFonts w:ascii="Akkurat ProTT" w:hAnsi="Akkurat ProTT" w:cs="Arial"/>
                <w:sz w:val="20"/>
                <w:szCs w:val="20"/>
              </w:rPr>
              <w:t>.</w:t>
            </w:r>
            <w:r w:rsidRPr="00375889">
              <w:rPr>
                <w:rFonts w:ascii="Akkurat ProTT" w:hAnsi="Akkurat ProTT" w:cs="Arial"/>
                <w:sz w:val="20"/>
                <w:szCs w:val="20"/>
              </w:rPr>
              <w:t>g</w:t>
            </w:r>
            <w:r w:rsidR="00F46B5F">
              <w:rPr>
                <w:rFonts w:ascii="Akkurat ProTT" w:hAnsi="Akkurat ProTT" w:cs="Arial"/>
                <w:sz w:val="20"/>
                <w:szCs w:val="20"/>
              </w:rPr>
              <w:t>.</w:t>
            </w:r>
            <w:r w:rsidRPr="00375889">
              <w:rPr>
                <w:rFonts w:ascii="Akkurat ProTT" w:hAnsi="Akkurat ProTT" w:cs="Arial"/>
                <w:sz w:val="20"/>
                <w:szCs w:val="20"/>
              </w:rPr>
              <w:t xml:space="preserve"> marquee)</w:t>
            </w:r>
          </w:p>
          <w:p w14:paraId="6394F8F6" w14:textId="77777777" w:rsidR="00F46B5F" w:rsidRDefault="00F46B5F" w:rsidP="0033079F">
            <w:pPr>
              <w:rPr>
                <w:rFonts w:ascii="Akkurat ProTT" w:hAnsi="Akkurat ProTT" w:cs="Arial"/>
                <w:sz w:val="20"/>
                <w:szCs w:val="20"/>
              </w:rPr>
            </w:pPr>
          </w:p>
          <w:p w14:paraId="7E2DAB0A" w14:textId="00A418A4" w:rsidR="00375889" w:rsidRDefault="00375889" w:rsidP="0033079F">
            <w:pPr>
              <w:rPr>
                <w:rFonts w:ascii="Akkurat ProTT" w:hAnsi="Akkurat ProTT" w:cs="Arial"/>
                <w:sz w:val="20"/>
                <w:szCs w:val="20"/>
              </w:rPr>
            </w:pPr>
            <w:r w:rsidRPr="00375889">
              <w:rPr>
                <w:rFonts w:ascii="Akkurat ProTT" w:hAnsi="Akkurat ProTT" w:cs="Arial"/>
                <w:sz w:val="20"/>
                <w:szCs w:val="20"/>
              </w:rPr>
              <w:t>Please include an image of the structure(s) with your application.</w:t>
            </w:r>
          </w:p>
          <w:p w14:paraId="3252087F" w14:textId="101CBD78" w:rsidR="007C3EAF" w:rsidRDefault="007C3EAF" w:rsidP="0033079F">
            <w:pPr>
              <w:rPr>
                <w:rFonts w:ascii="Akkurat ProTT" w:hAnsi="Akkurat ProTT" w:cs="Arial"/>
                <w:sz w:val="20"/>
                <w:szCs w:val="20"/>
              </w:rPr>
            </w:pPr>
          </w:p>
          <w:p w14:paraId="39078BBB" w14:textId="77777777" w:rsidR="00375889" w:rsidRPr="00375889" w:rsidRDefault="00375889" w:rsidP="0033079F">
            <w:pPr>
              <w:rPr>
                <w:rFonts w:ascii="Akkurat ProTT" w:hAnsi="Akkurat ProTT" w:cs="Arial"/>
                <w:b/>
                <w:sz w:val="20"/>
                <w:szCs w:val="20"/>
              </w:rPr>
            </w:pPr>
          </w:p>
        </w:tc>
        <w:tc>
          <w:tcPr>
            <w:tcW w:w="6345" w:type="dxa"/>
            <w:shd w:val="clear" w:color="auto" w:fill="auto"/>
          </w:tcPr>
          <w:p w14:paraId="71884A64" w14:textId="77777777" w:rsidR="00375889" w:rsidRPr="00375889" w:rsidRDefault="00375889" w:rsidP="0033079F">
            <w:pPr>
              <w:rPr>
                <w:rFonts w:ascii="Akkurat ProTT" w:hAnsi="Akkurat ProTT" w:cs="Arial"/>
                <w:sz w:val="20"/>
                <w:szCs w:val="20"/>
              </w:rPr>
            </w:pPr>
          </w:p>
        </w:tc>
      </w:tr>
      <w:tr w:rsidR="00375889" w:rsidRPr="00375889" w14:paraId="5022025E" w14:textId="77777777" w:rsidTr="0033079F">
        <w:tc>
          <w:tcPr>
            <w:tcW w:w="3510" w:type="dxa"/>
            <w:shd w:val="clear" w:color="auto" w:fill="auto"/>
          </w:tcPr>
          <w:p w14:paraId="10C8A23A" w14:textId="77777777" w:rsidR="00375889" w:rsidRPr="00375889" w:rsidRDefault="00375889" w:rsidP="0033079F">
            <w:pPr>
              <w:rPr>
                <w:rFonts w:ascii="Akkurat ProTT" w:hAnsi="Akkurat ProTT" w:cs="Arial"/>
                <w:b/>
                <w:sz w:val="20"/>
                <w:szCs w:val="20"/>
              </w:rPr>
            </w:pPr>
            <w:r w:rsidRPr="00375889">
              <w:rPr>
                <w:rFonts w:ascii="Akkurat ProTT" w:hAnsi="Akkurat ProTT" w:cs="Arial"/>
                <w:b/>
                <w:sz w:val="20"/>
                <w:szCs w:val="20"/>
              </w:rPr>
              <w:t xml:space="preserve">Please list any equipment you wish to bring </w:t>
            </w:r>
          </w:p>
          <w:p w14:paraId="7C044E0E" w14:textId="159A00BF" w:rsidR="00375889" w:rsidRPr="00F46B5F" w:rsidRDefault="00375889" w:rsidP="0033079F">
            <w:pPr>
              <w:rPr>
                <w:rFonts w:ascii="Akkurat ProTT" w:hAnsi="Akkurat ProTT" w:cs="Arial"/>
                <w:bCs/>
                <w:sz w:val="20"/>
                <w:szCs w:val="20"/>
              </w:rPr>
            </w:pPr>
            <w:r w:rsidRPr="00F46B5F">
              <w:rPr>
                <w:rFonts w:ascii="Akkurat ProTT" w:hAnsi="Akkurat ProTT" w:cs="Arial"/>
                <w:bCs/>
                <w:sz w:val="20"/>
                <w:szCs w:val="20"/>
              </w:rPr>
              <w:t>(e</w:t>
            </w:r>
            <w:r w:rsidR="00F46B5F">
              <w:rPr>
                <w:rFonts w:ascii="Akkurat ProTT" w:hAnsi="Akkurat ProTT" w:cs="Arial"/>
                <w:bCs/>
                <w:sz w:val="20"/>
                <w:szCs w:val="20"/>
              </w:rPr>
              <w:t>.</w:t>
            </w:r>
            <w:r w:rsidRPr="00F46B5F">
              <w:rPr>
                <w:rFonts w:ascii="Akkurat ProTT" w:hAnsi="Akkurat ProTT" w:cs="Arial"/>
                <w:bCs/>
                <w:sz w:val="20"/>
                <w:szCs w:val="20"/>
              </w:rPr>
              <w:t>g</w:t>
            </w:r>
            <w:r w:rsidR="00F46B5F">
              <w:rPr>
                <w:rFonts w:ascii="Akkurat ProTT" w:hAnsi="Akkurat ProTT" w:cs="Arial"/>
                <w:bCs/>
                <w:sz w:val="20"/>
                <w:szCs w:val="20"/>
              </w:rPr>
              <w:t>.</w:t>
            </w:r>
            <w:r w:rsidRPr="00F46B5F">
              <w:rPr>
                <w:rFonts w:ascii="Akkurat ProTT" w:hAnsi="Akkurat ProTT" w:cs="Arial"/>
                <w:bCs/>
                <w:sz w:val="20"/>
                <w:szCs w:val="20"/>
              </w:rPr>
              <w:t xml:space="preserve"> chairs, PA system, signs)</w:t>
            </w:r>
          </w:p>
          <w:p w14:paraId="4C3357C3" w14:textId="77777777" w:rsidR="00375889" w:rsidRPr="00375889" w:rsidRDefault="00375889" w:rsidP="0033079F">
            <w:pPr>
              <w:rPr>
                <w:rFonts w:ascii="Akkurat ProTT" w:hAnsi="Akkurat ProTT" w:cs="Arial"/>
                <w:b/>
                <w:sz w:val="20"/>
                <w:szCs w:val="20"/>
              </w:rPr>
            </w:pPr>
          </w:p>
          <w:p w14:paraId="68BAA43C" w14:textId="160D819A" w:rsidR="00375889" w:rsidRPr="00375889" w:rsidRDefault="00375889" w:rsidP="0033079F">
            <w:pPr>
              <w:rPr>
                <w:rFonts w:ascii="Akkurat ProTT" w:hAnsi="Akkurat ProTT" w:cs="Arial"/>
                <w:sz w:val="20"/>
                <w:szCs w:val="20"/>
              </w:rPr>
            </w:pPr>
            <w:r w:rsidRPr="00375889">
              <w:rPr>
                <w:rFonts w:ascii="Akkurat ProTT" w:hAnsi="Akkurat ProTT" w:cs="Arial"/>
                <w:sz w:val="20"/>
                <w:szCs w:val="20"/>
              </w:rPr>
              <w:t>Only equipment specifically suitable for outdoor event use is permitted</w:t>
            </w:r>
            <w:r w:rsidR="00F46B5F">
              <w:rPr>
                <w:rFonts w:ascii="Akkurat ProTT" w:hAnsi="Akkurat ProTT" w:cs="Arial"/>
                <w:sz w:val="20"/>
                <w:szCs w:val="20"/>
              </w:rPr>
              <w:t>,</w:t>
            </w:r>
            <w:r w:rsidRPr="00375889">
              <w:rPr>
                <w:rFonts w:ascii="Akkurat ProTT" w:hAnsi="Akkurat ProTT" w:cs="Arial"/>
                <w:sz w:val="20"/>
                <w:szCs w:val="20"/>
              </w:rPr>
              <w:t xml:space="preserve"> such as promotional stands and outdoor banners.  </w:t>
            </w:r>
          </w:p>
          <w:p w14:paraId="5B3B8E2D" w14:textId="77777777" w:rsidR="00375889" w:rsidRPr="00375889" w:rsidRDefault="00375889" w:rsidP="0033079F">
            <w:pPr>
              <w:rPr>
                <w:rFonts w:ascii="Akkurat ProTT" w:hAnsi="Akkurat ProTT" w:cs="Arial"/>
                <w:sz w:val="20"/>
                <w:szCs w:val="20"/>
              </w:rPr>
            </w:pPr>
            <w:r w:rsidRPr="00375889">
              <w:rPr>
                <w:rFonts w:ascii="Akkurat ProTT" w:hAnsi="Akkurat ProTT" w:cs="Arial"/>
                <w:sz w:val="20"/>
                <w:szCs w:val="20"/>
              </w:rPr>
              <w:t>No roller/pop up banners.  No folding display tables without any other equipment.</w:t>
            </w:r>
          </w:p>
          <w:p w14:paraId="01A998E2" w14:textId="7A3C1CFA" w:rsidR="007C3EAF" w:rsidRPr="00375889" w:rsidRDefault="007C3EAF" w:rsidP="0033079F">
            <w:pPr>
              <w:rPr>
                <w:rFonts w:ascii="Akkurat ProTT" w:hAnsi="Akkurat ProTT" w:cs="Arial"/>
                <w:b/>
                <w:sz w:val="20"/>
                <w:szCs w:val="20"/>
              </w:rPr>
            </w:pPr>
          </w:p>
        </w:tc>
        <w:tc>
          <w:tcPr>
            <w:tcW w:w="6345" w:type="dxa"/>
            <w:shd w:val="clear" w:color="auto" w:fill="auto"/>
          </w:tcPr>
          <w:p w14:paraId="12A45923" w14:textId="77777777" w:rsidR="00375889" w:rsidRDefault="00375889" w:rsidP="0033079F">
            <w:pPr>
              <w:rPr>
                <w:rFonts w:ascii="Akkurat ProTT" w:hAnsi="Akkurat ProTT" w:cs="Arial"/>
                <w:sz w:val="20"/>
                <w:szCs w:val="20"/>
              </w:rPr>
            </w:pPr>
          </w:p>
          <w:p w14:paraId="7C26DEBE" w14:textId="77777777" w:rsidR="007C3EAF" w:rsidRDefault="007C3EAF" w:rsidP="0033079F">
            <w:pPr>
              <w:rPr>
                <w:rFonts w:ascii="Akkurat ProTT" w:hAnsi="Akkurat ProTT" w:cs="Arial"/>
                <w:sz w:val="20"/>
                <w:szCs w:val="20"/>
              </w:rPr>
            </w:pPr>
          </w:p>
          <w:p w14:paraId="625ACAC6" w14:textId="45FC53C7" w:rsidR="007C3EAF" w:rsidRPr="00375889" w:rsidRDefault="007C3EAF" w:rsidP="0033079F">
            <w:pPr>
              <w:rPr>
                <w:rFonts w:ascii="Akkurat ProTT" w:hAnsi="Akkurat ProTT" w:cs="Arial"/>
                <w:sz w:val="20"/>
                <w:szCs w:val="20"/>
              </w:rPr>
            </w:pPr>
          </w:p>
        </w:tc>
      </w:tr>
      <w:tr w:rsidR="00375889" w:rsidRPr="00375889" w14:paraId="2D09608C" w14:textId="77777777" w:rsidTr="0033079F">
        <w:tc>
          <w:tcPr>
            <w:tcW w:w="3510" w:type="dxa"/>
            <w:shd w:val="clear" w:color="auto" w:fill="auto"/>
          </w:tcPr>
          <w:p w14:paraId="7C3B46EF" w14:textId="77777777" w:rsidR="00F46B5F" w:rsidRDefault="00375889" w:rsidP="0033079F">
            <w:pPr>
              <w:rPr>
                <w:rFonts w:ascii="Akkurat ProTT" w:hAnsi="Akkurat ProTT" w:cs="Arial"/>
                <w:b/>
                <w:sz w:val="20"/>
                <w:szCs w:val="20"/>
              </w:rPr>
            </w:pPr>
            <w:r w:rsidRPr="00375889">
              <w:rPr>
                <w:rFonts w:ascii="Akkurat ProTT" w:hAnsi="Akkurat ProTT" w:cs="Arial"/>
                <w:b/>
                <w:sz w:val="20"/>
                <w:szCs w:val="20"/>
              </w:rPr>
              <w:lastRenderedPageBreak/>
              <w:t xml:space="preserve">Please give details of any power requirements.  </w:t>
            </w:r>
          </w:p>
          <w:p w14:paraId="40CE6F76" w14:textId="77777777" w:rsidR="00F46B5F" w:rsidRDefault="00F46B5F" w:rsidP="0033079F">
            <w:pPr>
              <w:rPr>
                <w:rFonts w:ascii="Akkurat ProTT" w:hAnsi="Akkurat ProTT" w:cs="Arial"/>
                <w:b/>
                <w:sz w:val="20"/>
                <w:szCs w:val="20"/>
              </w:rPr>
            </w:pPr>
          </w:p>
          <w:p w14:paraId="43C1BFCB" w14:textId="62DCDC92" w:rsidR="00375889" w:rsidRDefault="00375889" w:rsidP="0033079F">
            <w:pPr>
              <w:rPr>
                <w:rFonts w:ascii="Akkurat ProTT" w:hAnsi="Akkurat ProTT" w:cs="Arial"/>
                <w:sz w:val="20"/>
                <w:szCs w:val="20"/>
              </w:rPr>
            </w:pPr>
            <w:r w:rsidRPr="00375889">
              <w:rPr>
                <w:rFonts w:ascii="Akkurat ProTT" w:hAnsi="Akkurat ProTT" w:cs="Arial"/>
                <w:sz w:val="20"/>
                <w:szCs w:val="20"/>
              </w:rPr>
              <w:t>Please state amps required and plug type</w:t>
            </w:r>
            <w:r w:rsidR="00F46B5F">
              <w:rPr>
                <w:rFonts w:ascii="Akkurat ProTT" w:hAnsi="Akkurat ProTT" w:cs="Arial"/>
                <w:sz w:val="20"/>
                <w:szCs w:val="20"/>
              </w:rPr>
              <w:t>.</w:t>
            </w:r>
          </w:p>
          <w:p w14:paraId="4E06A9CD" w14:textId="77777777" w:rsidR="007C3EAF" w:rsidRPr="00375889" w:rsidRDefault="007C3EAF" w:rsidP="0033079F">
            <w:pPr>
              <w:rPr>
                <w:rFonts w:ascii="Akkurat ProTT" w:hAnsi="Akkurat ProTT" w:cs="Arial"/>
                <w:b/>
                <w:sz w:val="20"/>
                <w:szCs w:val="20"/>
              </w:rPr>
            </w:pPr>
          </w:p>
          <w:p w14:paraId="7AE79AF2" w14:textId="77777777" w:rsidR="00375889" w:rsidRPr="00375889" w:rsidRDefault="00375889" w:rsidP="0033079F">
            <w:pPr>
              <w:rPr>
                <w:rFonts w:ascii="Akkurat ProTT" w:hAnsi="Akkurat ProTT" w:cs="Arial"/>
                <w:b/>
                <w:sz w:val="20"/>
                <w:szCs w:val="20"/>
              </w:rPr>
            </w:pPr>
          </w:p>
        </w:tc>
        <w:tc>
          <w:tcPr>
            <w:tcW w:w="6345" w:type="dxa"/>
            <w:shd w:val="clear" w:color="auto" w:fill="auto"/>
          </w:tcPr>
          <w:p w14:paraId="6F41545A" w14:textId="77777777" w:rsidR="00375889" w:rsidRDefault="00375889" w:rsidP="0033079F">
            <w:pPr>
              <w:rPr>
                <w:rFonts w:ascii="Akkurat ProTT" w:hAnsi="Akkurat ProTT" w:cs="Arial"/>
                <w:sz w:val="20"/>
                <w:szCs w:val="20"/>
              </w:rPr>
            </w:pPr>
          </w:p>
          <w:p w14:paraId="221559DB" w14:textId="77777777" w:rsidR="00F46B5F" w:rsidRDefault="00F46B5F" w:rsidP="0033079F">
            <w:pPr>
              <w:rPr>
                <w:rFonts w:ascii="Akkurat ProTT" w:hAnsi="Akkurat ProTT" w:cs="Arial"/>
                <w:sz w:val="20"/>
                <w:szCs w:val="20"/>
              </w:rPr>
            </w:pPr>
          </w:p>
          <w:p w14:paraId="2E174008" w14:textId="77777777" w:rsidR="00F46B5F" w:rsidRDefault="00F46B5F" w:rsidP="0033079F">
            <w:pPr>
              <w:rPr>
                <w:rFonts w:ascii="Akkurat ProTT" w:hAnsi="Akkurat ProTT" w:cs="Arial"/>
                <w:sz w:val="20"/>
                <w:szCs w:val="20"/>
              </w:rPr>
            </w:pPr>
          </w:p>
          <w:p w14:paraId="1C0F1548" w14:textId="77777777" w:rsidR="00F46B5F" w:rsidRDefault="00F46B5F" w:rsidP="0033079F">
            <w:pPr>
              <w:rPr>
                <w:rFonts w:ascii="Akkurat ProTT" w:hAnsi="Akkurat ProTT" w:cs="Arial"/>
                <w:sz w:val="20"/>
                <w:szCs w:val="20"/>
              </w:rPr>
            </w:pPr>
          </w:p>
          <w:p w14:paraId="46DB8445" w14:textId="77777777" w:rsidR="00F46B5F" w:rsidRDefault="00F46B5F" w:rsidP="0033079F">
            <w:pPr>
              <w:rPr>
                <w:rFonts w:ascii="Akkurat ProTT" w:hAnsi="Akkurat ProTT" w:cs="Arial"/>
                <w:sz w:val="20"/>
                <w:szCs w:val="20"/>
              </w:rPr>
            </w:pPr>
          </w:p>
          <w:p w14:paraId="22302BB4" w14:textId="09B02DD9" w:rsidR="00F46B5F" w:rsidRPr="00375889" w:rsidRDefault="00F46B5F" w:rsidP="0033079F">
            <w:pPr>
              <w:rPr>
                <w:rFonts w:ascii="Akkurat ProTT" w:hAnsi="Akkurat ProTT" w:cs="Arial"/>
                <w:sz w:val="20"/>
                <w:szCs w:val="20"/>
              </w:rPr>
            </w:pPr>
          </w:p>
        </w:tc>
      </w:tr>
      <w:tr w:rsidR="00375889" w:rsidRPr="00375889" w14:paraId="2417DB6E" w14:textId="77777777" w:rsidTr="0033079F">
        <w:tc>
          <w:tcPr>
            <w:tcW w:w="3510" w:type="dxa"/>
            <w:shd w:val="clear" w:color="auto" w:fill="auto"/>
          </w:tcPr>
          <w:p w14:paraId="5BC9B1A0" w14:textId="77777777" w:rsidR="00375889" w:rsidRPr="00375889" w:rsidRDefault="00375889" w:rsidP="0033079F">
            <w:pPr>
              <w:rPr>
                <w:rFonts w:ascii="Akkurat ProTT" w:hAnsi="Akkurat ProTT" w:cs="Arial"/>
                <w:b/>
                <w:sz w:val="20"/>
                <w:szCs w:val="20"/>
              </w:rPr>
            </w:pPr>
            <w:r w:rsidRPr="00375889">
              <w:rPr>
                <w:rFonts w:ascii="Akkurat ProTT" w:hAnsi="Akkurat ProTT" w:cs="Arial"/>
                <w:b/>
                <w:sz w:val="20"/>
                <w:szCs w:val="20"/>
              </w:rPr>
              <w:t xml:space="preserve">Do you need vehicle access? </w:t>
            </w:r>
          </w:p>
          <w:p w14:paraId="45682F4F" w14:textId="77777777" w:rsidR="007C3EAF" w:rsidRDefault="007C3EAF" w:rsidP="0033079F">
            <w:pPr>
              <w:rPr>
                <w:rFonts w:ascii="Akkurat ProTT" w:hAnsi="Akkurat ProTT" w:cs="Arial"/>
                <w:sz w:val="20"/>
                <w:szCs w:val="20"/>
              </w:rPr>
            </w:pPr>
          </w:p>
          <w:p w14:paraId="70E3C893" w14:textId="77777777" w:rsidR="007C3EAF" w:rsidRDefault="00375889" w:rsidP="0033079F">
            <w:pPr>
              <w:rPr>
                <w:rFonts w:ascii="Akkurat ProTT" w:hAnsi="Akkurat ProTT" w:cs="Arial"/>
                <w:sz w:val="20"/>
                <w:szCs w:val="20"/>
              </w:rPr>
            </w:pPr>
            <w:r w:rsidRPr="00375889">
              <w:rPr>
                <w:rFonts w:ascii="Akkurat ProTT" w:hAnsi="Akkurat ProTT" w:cs="Arial"/>
                <w:sz w:val="20"/>
                <w:szCs w:val="20"/>
              </w:rPr>
              <w:t>Vehicles may only access site between 21:00 – 08:00.</w:t>
            </w:r>
          </w:p>
          <w:p w14:paraId="78E19EE5" w14:textId="30227693" w:rsidR="00375889" w:rsidRPr="00375889" w:rsidRDefault="007C3EAF" w:rsidP="0033079F">
            <w:pPr>
              <w:rPr>
                <w:rFonts w:ascii="Akkurat ProTT" w:hAnsi="Akkurat ProTT" w:cs="Arial"/>
                <w:sz w:val="20"/>
                <w:szCs w:val="20"/>
              </w:rPr>
            </w:pPr>
            <w:r>
              <w:rPr>
                <w:rFonts w:ascii="Akkurat ProTT" w:hAnsi="Akkurat ProTT" w:cs="Arial"/>
                <w:sz w:val="20"/>
                <w:szCs w:val="20"/>
              </w:rPr>
              <w:t>No</w:t>
            </w:r>
            <w:r w:rsidR="00375889" w:rsidRPr="00375889">
              <w:rPr>
                <w:rFonts w:ascii="Akkurat ProTT" w:hAnsi="Akkurat ProTT" w:cs="Arial"/>
                <w:sz w:val="20"/>
                <w:szCs w:val="20"/>
              </w:rPr>
              <w:t xml:space="preserve"> free parking is available</w:t>
            </w:r>
            <w:r>
              <w:rPr>
                <w:rFonts w:ascii="Akkurat ProTT" w:hAnsi="Akkurat ProTT" w:cs="Arial"/>
                <w:sz w:val="20"/>
                <w:szCs w:val="20"/>
              </w:rPr>
              <w:t>.</w:t>
            </w:r>
          </w:p>
          <w:p w14:paraId="14042C46" w14:textId="77777777" w:rsidR="00375889" w:rsidRDefault="00375889" w:rsidP="0033079F">
            <w:pPr>
              <w:rPr>
                <w:rFonts w:ascii="Akkurat ProTT" w:hAnsi="Akkurat ProTT" w:cs="Arial"/>
                <w:b/>
                <w:sz w:val="20"/>
                <w:szCs w:val="20"/>
              </w:rPr>
            </w:pPr>
          </w:p>
          <w:p w14:paraId="0299C2C9" w14:textId="599714C2" w:rsidR="00896D7D" w:rsidRPr="00375889" w:rsidRDefault="00896D7D" w:rsidP="0033079F">
            <w:pPr>
              <w:rPr>
                <w:rFonts w:ascii="Akkurat ProTT" w:hAnsi="Akkurat ProTT" w:cs="Arial"/>
                <w:b/>
                <w:sz w:val="20"/>
                <w:szCs w:val="20"/>
              </w:rPr>
            </w:pPr>
          </w:p>
        </w:tc>
        <w:tc>
          <w:tcPr>
            <w:tcW w:w="6345" w:type="dxa"/>
            <w:shd w:val="clear" w:color="auto" w:fill="auto"/>
          </w:tcPr>
          <w:p w14:paraId="36B5053F" w14:textId="77777777" w:rsidR="00375889" w:rsidRDefault="00375889" w:rsidP="0033079F">
            <w:pPr>
              <w:rPr>
                <w:rFonts w:ascii="Akkurat ProTT" w:hAnsi="Akkurat ProTT" w:cs="Arial"/>
                <w:sz w:val="20"/>
                <w:szCs w:val="20"/>
              </w:rPr>
            </w:pPr>
          </w:p>
          <w:p w14:paraId="5FD25BC7" w14:textId="36716178" w:rsidR="00896D7D" w:rsidRPr="00375889" w:rsidRDefault="00896D7D" w:rsidP="0033079F">
            <w:pPr>
              <w:rPr>
                <w:rFonts w:ascii="Akkurat ProTT" w:hAnsi="Akkurat ProTT" w:cs="Arial"/>
                <w:sz w:val="20"/>
                <w:szCs w:val="20"/>
              </w:rPr>
            </w:pPr>
          </w:p>
        </w:tc>
      </w:tr>
      <w:tr w:rsidR="00375889" w:rsidRPr="00375889" w14:paraId="5EEA1670" w14:textId="77777777" w:rsidTr="0033079F">
        <w:tc>
          <w:tcPr>
            <w:tcW w:w="3510" w:type="dxa"/>
            <w:shd w:val="clear" w:color="auto" w:fill="auto"/>
          </w:tcPr>
          <w:p w14:paraId="4249D84A" w14:textId="77777777" w:rsidR="00375889" w:rsidRPr="00375889" w:rsidRDefault="00375889" w:rsidP="0033079F">
            <w:pPr>
              <w:rPr>
                <w:rFonts w:ascii="Akkurat ProTT" w:hAnsi="Akkurat ProTT" w:cs="Arial"/>
                <w:b/>
                <w:sz w:val="20"/>
                <w:szCs w:val="20"/>
              </w:rPr>
            </w:pPr>
            <w:r w:rsidRPr="00375889">
              <w:rPr>
                <w:rFonts w:ascii="Akkurat ProTT" w:hAnsi="Akkurat ProTT" w:cs="Arial"/>
                <w:b/>
                <w:sz w:val="20"/>
                <w:szCs w:val="20"/>
              </w:rPr>
              <w:t>Please give details of any promotional / contra opportunities for Liverpool ONE in hosting this event</w:t>
            </w:r>
          </w:p>
          <w:p w14:paraId="25FB53BE" w14:textId="21A0B7EE" w:rsidR="00375889" w:rsidRPr="00375889" w:rsidRDefault="00375889" w:rsidP="0033079F">
            <w:pPr>
              <w:rPr>
                <w:rFonts w:ascii="Akkurat ProTT" w:hAnsi="Akkurat ProTT" w:cs="Arial"/>
                <w:sz w:val="20"/>
                <w:szCs w:val="20"/>
              </w:rPr>
            </w:pPr>
            <w:r w:rsidRPr="00375889">
              <w:rPr>
                <w:rFonts w:ascii="Akkurat ProTT" w:hAnsi="Akkurat ProTT" w:cs="Arial"/>
                <w:sz w:val="20"/>
                <w:szCs w:val="20"/>
              </w:rPr>
              <w:t>(e</w:t>
            </w:r>
            <w:r w:rsidR="007C3EAF">
              <w:rPr>
                <w:rFonts w:ascii="Akkurat ProTT" w:hAnsi="Akkurat ProTT" w:cs="Arial"/>
                <w:sz w:val="20"/>
                <w:szCs w:val="20"/>
              </w:rPr>
              <w:t>.</w:t>
            </w:r>
            <w:r w:rsidRPr="00375889">
              <w:rPr>
                <w:rFonts w:ascii="Akkurat ProTT" w:hAnsi="Akkurat ProTT" w:cs="Arial"/>
                <w:sz w:val="20"/>
                <w:szCs w:val="20"/>
              </w:rPr>
              <w:t>g</w:t>
            </w:r>
            <w:r w:rsidR="007C3EAF">
              <w:rPr>
                <w:rFonts w:ascii="Akkurat ProTT" w:hAnsi="Akkurat ProTT" w:cs="Arial"/>
                <w:sz w:val="20"/>
                <w:szCs w:val="20"/>
              </w:rPr>
              <w:t>.</w:t>
            </w:r>
            <w:r w:rsidRPr="00375889">
              <w:rPr>
                <w:rFonts w:ascii="Akkurat ProTT" w:hAnsi="Akkurat ProTT" w:cs="Arial"/>
                <w:sz w:val="20"/>
                <w:szCs w:val="20"/>
              </w:rPr>
              <w:t xml:space="preserve"> a free advert in your brochure or inclusion on your website</w:t>
            </w:r>
            <w:r w:rsidR="007C3EAF">
              <w:rPr>
                <w:rFonts w:ascii="Akkurat ProTT" w:hAnsi="Akkurat ProTT" w:cs="Arial"/>
                <w:sz w:val="20"/>
                <w:szCs w:val="20"/>
              </w:rPr>
              <w:t>/</w:t>
            </w:r>
            <w:r w:rsidRPr="00375889">
              <w:rPr>
                <w:rFonts w:ascii="Akkurat ProTT" w:hAnsi="Akkurat ProTT" w:cs="Arial"/>
                <w:sz w:val="20"/>
                <w:szCs w:val="20"/>
              </w:rPr>
              <w:t>social media)</w:t>
            </w:r>
          </w:p>
          <w:p w14:paraId="7FBA221D" w14:textId="77777777" w:rsidR="00375889" w:rsidRDefault="00375889" w:rsidP="0033079F">
            <w:pPr>
              <w:rPr>
                <w:rFonts w:ascii="Akkurat ProTT" w:hAnsi="Akkurat ProTT" w:cs="Arial"/>
                <w:b/>
                <w:sz w:val="20"/>
                <w:szCs w:val="20"/>
              </w:rPr>
            </w:pPr>
          </w:p>
          <w:p w14:paraId="40E3E079" w14:textId="77777777" w:rsidR="007C3EAF" w:rsidRDefault="007C3EAF" w:rsidP="0033079F">
            <w:pPr>
              <w:rPr>
                <w:rFonts w:ascii="Akkurat ProTT" w:hAnsi="Akkurat ProTT" w:cs="Arial"/>
                <w:b/>
                <w:sz w:val="20"/>
                <w:szCs w:val="20"/>
              </w:rPr>
            </w:pPr>
          </w:p>
          <w:p w14:paraId="5C0DE8E5" w14:textId="77777777" w:rsidR="007C3EAF" w:rsidRDefault="007C3EAF" w:rsidP="0033079F">
            <w:pPr>
              <w:rPr>
                <w:rFonts w:ascii="Akkurat ProTT" w:hAnsi="Akkurat ProTT" w:cs="Arial"/>
                <w:b/>
                <w:sz w:val="20"/>
                <w:szCs w:val="20"/>
              </w:rPr>
            </w:pPr>
          </w:p>
          <w:p w14:paraId="35C87717" w14:textId="01274EFD" w:rsidR="007C3EAF" w:rsidRPr="00375889" w:rsidRDefault="007C3EAF" w:rsidP="0033079F">
            <w:pPr>
              <w:rPr>
                <w:rFonts w:ascii="Akkurat ProTT" w:hAnsi="Akkurat ProTT" w:cs="Arial"/>
                <w:b/>
                <w:sz w:val="20"/>
                <w:szCs w:val="20"/>
              </w:rPr>
            </w:pPr>
          </w:p>
        </w:tc>
        <w:tc>
          <w:tcPr>
            <w:tcW w:w="6345" w:type="dxa"/>
            <w:shd w:val="clear" w:color="auto" w:fill="auto"/>
          </w:tcPr>
          <w:p w14:paraId="668D89BD" w14:textId="77777777" w:rsidR="00375889" w:rsidRPr="00375889" w:rsidRDefault="00375889" w:rsidP="0033079F">
            <w:pPr>
              <w:rPr>
                <w:rFonts w:ascii="Akkurat ProTT" w:hAnsi="Akkurat ProTT" w:cs="Arial"/>
                <w:sz w:val="20"/>
                <w:szCs w:val="20"/>
              </w:rPr>
            </w:pPr>
          </w:p>
        </w:tc>
      </w:tr>
    </w:tbl>
    <w:p w14:paraId="556BAD6A" w14:textId="77777777" w:rsidR="00375889" w:rsidRPr="00375889" w:rsidRDefault="00375889" w:rsidP="00375889">
      <w:pPr>
        <w:pStyle w:val="LiverpoolONEtext"/>
        <w:rPr>
          <w:rFonts w:ascii="Akkurat ProTT" w:hAnsi="Akkurat ProTT" w:cs="Arial"/>
          <w:b/>
        </w:rPr>
      </w:pPr>
    </w:p>
    <w:p w14:paraId="1EE89679" w14:textId="77777777" w:rsidR="00375889" w:rsidRPr="0071699C" w:rsidRDefault="00375889" w:rsidP="00375889">
      <w:pPr>
        <w:pStyle w:val="LiverpoolONEtext"/>
        <w:rPr>
          <w:rFonts w:ascii="Akkurat ProTT" w:hAnsi="Akkurat ProTT" w:cs="Arial"/>
          <w:b/>
          <w:sz w:val="24"/>
          <w:szCs w:val="24"/>
        </w:rPr>
      </w:pPr>
      <w:r w:rsidRPr="0071699C">
        <w:rPr>
          <w:rFonts w:ascii="Akkurat ProTT" w:hAnsi="Akkurat ProTT" w:cs="Arial"/>
          <w:b/>
          <w:sz w:val="24"/>
          <w:szCs w:val="24"/>
        </w:rPr>
        <w:br w:type="page"/>
      </w:r>
      <w:r w:rsidRPr="0071699C">
        <w:rPr>
          <w:rFonts w:ascii="Akkurat ProTT" w:hAnsi="Akkurat ProTT" w:cs="Arial"/>
          <w:b/>
          <w:sz w:val="24"/>
          <w:szCs w:val="24"/>
        </w:rPr>
        <w:lastRenderedPageBreak/>
        <w:t>Health and Safety Documents</w:t>
      </w:r>
    </w:p>
    <w:p w14:paraId="713BB91C" w14:textId="77777777" w:rsidR="00375889" w:rsidRPr="00375889" w:rsidRDefault="00375889" w:rsidP="00375889">
      <w:pPr>
        <w:pStyle w:val="LiverpoolONEtext"/>
        <w:rPr>
          <w:rFonts w:ascii="Akkurat ProTT" w:hAnsi="Akkurat ProTT" w:cs="Arial"/>
        </w:rPr>
      </w:pPr>
    </w:p>
    <w:p w14:paraId="21DA5FDE" w14:textId="51B51480" w:rsidR="00375889" w:rsidRPr="0071699C" w:rsidRDefault="00375889" w:rsidP="00375889">
      <w:pPr>
        <w:pStyle w:val="LiverpoolONEtext"/>
        <w:rPr>
          <w:rFonts w:ascii="Akkurat ProTT" w:hAnsi="Akkurat ProTT" w:cs="Arial"/>
        </w:rPr>
      </w:pPr>
      <w:r w:rsidRPr="0071699C">
        <w:rPr>
          <w:rFonts w:ascii="Akkurat ProTT" w:hAnsi="Akkurat ProTT" w:cs="Arial"/>
        </w:rPr>
        <w:t>Depending on the scale and type of event, the following health and safety documents will be required.  A list of what you need to provide will be issued with initial approval of the event.  The documents must be received by an agreed date set by Liverpool ONE.  The event cannot take place without the necessary documentation.</w:t>
      </w:r>
    </w:p>
    <w:p w14:paraId="519C9A25" w14:textId="77777777" w:rsidR="00375889" w:rsidRPr="0071699C" w:rsidRDefault="00375889" w:rsidP="00375889">
      <w:pPr>
        <w:pStyle w:val="LiverpoolONEtext"/>
        <w:rPr>
          <w:rFonts w:ascii="Akkurat ProTT" w:hAnsi="Akkurat ProTT" w:cs="Arial"/>
        </w:rPr>
      </w:pPr>
    </w:p>
    <w:p w14:paraId="7FD256C1" w14:textId="3A4A8ACB" w:rsidR="00375889" w:rsidRPr="0071699C" w:rsidRDefault="00375889" w:rsidP="00375889">
      <w:pPr>
        <w:pStyle w:val="LiverpoolONEtext"/>
        <w:rPr>
          <w:rFonts w:ascii="Akkurat ProTT" w:hAnsi="Akkurat ProTT" w:cs="Arial"/>
          <w:b/>
        </w:rPr>
      </w:pPr>
      <w:r w:rsidRPr="0071699C">
        <w:rPr>
          <w:rFonts w:ascii="Akkurat ProTT" w:hAnsi="Akkurat ProTT" w:cs="Arial"/>
          <w:b/>
        </w:rPr>
        <w:t>General H&amp;S Documents</w:t>
      </w:r>
      <w:r w:rsidR="00DC46E7" w:rsidRPr="0071699C">
        <w:rPr>
          <w:rFonts w:ascii="Akkurat ProTT" w:hAnsi="Akkurat ProTT" w:cs="Arial"/>
          <w:b/>
        </w:rPr>
        <w:t xml:space="preserve"> required</w:t>
      </w:r>
      <w:r w:rsidRPr="0071699C">
        <w:rPr>
          <w:rFonts w:ascii="Akkurat ProTT" w:hAnsi="Akkurat ProTT" w:cs="Arial"/>
          <w:b/>
        </w:rPr>
        <w:t>:</w:t>
      </w:r>
    </w:p>
    <w:p w14:paraId="435717BC" w14:textId="77777777" w:rsidR="00375889" w:rsidRPr="0071699C" w:rsidRDefault="00375889" w:rsidP="00375889">
      <w:pPr>
        <w:pStyle w:val="LiverpoolONEtext"/>
        <w:rPr>
          <w:rFonts w:ascii="Akkurat ProTT" w:hAnsi="Akkurat ProTT" w:cs="Arial"/>
          <w:b/>
        </w:rPr>
      </w:pPr>
    </w:p>
    <w:p w14:paraId="7F36573E" w14:textId="0E50EE9E" w:rsidR="00375889" w:rsidRPr="0071699C" w:rsidRDefault="00375889" w:rsidP="00375889">
      <w:pPr>
        <w:pStyle w:val="LiverpoolONEtext"/>
        <w:numPr>
          <w:ilvl w:val="0"/>
          <w:numId w:val="2"/>
        </w:numPr>
        <w:rPr>
          <w:rFonts w:ascii="Akkurat ProTT" w:hAnsi="Akkurat ProTT" w:cs="Arial"/>
        </w:rPr>
      </w:pPr>
      <w:r w:rsidRPr="0071699C">
        <w:rPr>
          <w:rFonts w:ascii="Akkurat ProTT" w:hAnsi="Akkurat ProTT" w:cs="Arial"/>
        </w:rPr>
        <w:t xml:space="preserve">Public </w:t>
      </w:r>
      <w:r w:rsidR="00DC46E7" w:rsidRPr="0071699C">
        <w:rPr>
          <w:rFonts w:ascii="Akkurat ProTT" w:hAnsi="Akkurat ProTT" w:cs="Arial"/>
        </w:rPr>
        <w:t>L</w:t>
      </w:r>
      <w:r w:rsidRPr="0071699C">
        <w:rPr>
          <w:rFonts w:ascii="Akkurat ProTT" w:hAnsi="Akkurat ProTT" w:cs="Arial"/>
        </w:rPr>
        <w:t xml:space="preserve">iability </w:t>
      </w:r>
      <w:r w:rsidR="00DC46E7" w:rsidRPr="0071699C">
        <w:rPr>
          <w:rFonts w:ascii="Akkurat ProTT" w:hAnsi="Akkurat ProTT" w:cs="Arial"/>
        </w:rPr>
        <w:t>I</w:t>
      </w:r>
      <w:r w:rsidRPr="0071699C">
        <w:rPr>
          <w:rFonts w:ascii="Akkurat ProTT" w:hAnsi="Akkurat ProTT" w:cs="Arial"/>
        </w:rPr>
        <w:t>nsurance</w:t>
      </w:r>
    </w:p>
    <w:p w14:paraId="290C0EF0" w14:textId="1A50ADD9" w:rsidR="00375889" w:rsidRPr="0071699C" w:rsidRDefault="00375889" w:rsidP="00375889">
      <w:pPr>
        <w:pStyle w:val="LiverpoolONEtext"/>
        <w:numPr>
          <w:ilvl w:val="0"/>
          <w:numId w:val="2"/>
        </w:numPr>
        <w:rPr>
          <w:rFonts w:ascii="Akkurat ProTT" w:hAnsi="Akkurat ProTT" w:cs="Arial"/>
        </w:rPr>
      </w:pPr>
      <w:r w:rsidRPr="0071699C">
        <w:rPr>
          <w:rFonts w:ascii="Akkurat ProTT" w:hAnsi="Akkurat ProTT" w:cs="Arial"/>
        </w:rPr>
        <w:t xml:space="preserve">Risk </w:t>
      </w:r>
      <w:r w:rsidR="00DC46E7" w:rsidRPr="0071699C">
        <w:rPr>
          <w:rFonts w:ascii="Akkurat ProTT" w:hAnsi="Akkurat ProTT" w:cs="Arial"/>
        </w:rPr>
        <w:t>a</w:t>
      </w:r>
      <w:r w:rsidRPr="0071699C">
        <w:rPr>
          <w:rFonts w:ascii="Akkurat ProTT" w:hAnsi="Akkurat ProTT" w:cs="Arial"/>
        </w:rPr>
        <w:t>ssessment</w:t>
      </w:r>
    </w:p>
    <w:p w14:paraId="4EA5DE42" w14:textId="77777777" w:rsidR="00375889" w:rsidRPr="0071699C" w:rsidRDefault="00375889" w:rsidP="00375889">
      <w:pPr>
        <w:pStyle w:val="LiverpoolONEtext"/>
        <w:rPr>
          <w:rFonts w:ascii="Akkurat ProTT" w:hAnsi="Akkurat ProTT" w:cs="Arial"/>
        </w:rPr>
      </w:pPr>
    </w:p>
    <w:p w14:paraId="4C4C7858" w14:textId="5F9C7EB8" w:rsidR="00375889" w:rsidRPr="0071699C" w:rsidRDefault="00375889" w:rsidP="00375889">
      <w:pPr>
        <w:pStyle w:val="LiverpoolONEtext"/>
        <w:rPr>
          <w:rFonts w:ascii="Akkurat ProTT" w:hAnsi="Akkurat ProTT" w:cs="Arial"/>
          <w:b/>
        </w:rPr>
      </w:pPr>
      <w:r w:rsidRPr="0071699C">
        <w:rPr>
          <w:rFonts w:ascii="Akkurat ProTT" w:hAnsi="Akkurat ProTT" w:cs="Arial"/>
          <w:b/>
        </w:rPr>
        <w:t xml:space="preserve">If power is </w:t>
      </w:r>
      <w:r w:rsidR="00DC46E7" w:rsidRPr="0071699C">
        <w:rPr>
          <w:rFonts w:ascii="Akkurat ProTT" w:hAnsi="Akkurat ProTT" w:cs="Arial"/>
          <w:b/>
        </w:rPr>
        <w:t>needed</w:t>
      </w:r>
      <w:r w:rsidRPr="0071699C">
        <w:rPr>
          <w:rFonts w:ascii="Akkurat ProTT" w:hAnsi="Akkurat ProTT" w:cs="Arial"/>
          <w:b/>
        </w:rPr>
        <w:t xml:space="preserve"> we also </w:t>
      </w:r>
      <w:r w:rsidR="00DC46E7" w:rsidRPr="0071699C">
        <w:rPr>
          <w:rFonts w:ascii="Akkurat ProTT" w:hAnsi="Akkurat ProTT" w:cs="Arial"/>
          <w:b/>
        </w:rPr>
        <w:t>require</w:t>
      </w:r>
      <w:r w:rsidRPr="0071699C">
        <w:rPr>
          <w:rFonts w:ascii="Akkurat ProTT" w:hAnsi="Akkurat ProTT" w:cs="Arial"/>
          <w:b/>
        </w:rPr>
        <w:t>:</w:t>
      </w:r>
    </w:p>
    <w:p w14:paraId="2CB1B72A" w14:textId="77777777" w:rsidR="00375889" w:rsidRPr="0071699C" w:rsidRDefault="00375889" w:rsidP="00375889">
      <w:pPr>
        <w:pStyle w:val="LiverpoolONEtext"/>
        <w:rPr>
          <w:rFonts w:ascii="Akkurat ProTT" w:hAnsi="Akkurat ProTT" w:cs="Arial"/>
          <w:b/>
        </w:rPr>
      </w:pPr>
    </w:p>
    <w:p w14:paraId="38CC8F04" w14:textId="77777777" w:rsidR="00375889" w:rsidRPr="0071699C" w:rsidRDefault="00375889" w:rsidP="00375889">
      <w:pPr>
        <w:pStyle w:val="LiverpoolONEtext"/>
        <w:numPr>
          <w:ilvl w:val="0"/>
          <w:numId w:val="3"/>
        </w:numPr>
        <w:rPr>
          <w:rFonts w:ascii="Akkurat ProTT" w:hAnsi="Akkurat ProTT" w:cs="Arial"/>
        </w:rPr>
      </w:pPr>
      <w:r w:rsidRPr="0071699C">
        <w:rPr>
          <w:rFonts w:ascii="Akkurat ProTT" w:hAnsi="Akkurat ProTT" w:cs="Arial"/>
        </w:rPr>
        <w:t>Proof of Portable Appliance Testing (PAT)</w:t>
      </w:r>
    </w:p>
    <w:p w14:paraId="1A974E3E" w14:textId="77777777" w:rsidR="00375889" w:rsidRPr="0071699C" w:rsidRDefault="00375889" w:rsidP="00375889">
      <w:pPr>
        <w:pStyle w:val="LiverpoolONEtext"/>
        <w:numPr>
          <w:ilvl w:val="0"/>
          <w:numId w:val="3"/>
        </w:numPr>
        <w:rPr>
          <w:rFonts w:ascii="Akkurat ProTT" w:hAnsi="Akkurat ProTT" w:cs="Arial"/>
        </w:rPr>
      </w:pPr>
      <w:r w:rsidRPr="0071699C">
        <w:rPr>
          <w:rFonts w:ascii="Akkurat ProTT" w:hAnsi="Akkurat ProTT" w:cs="Arial"/>
        </w:rPr>
        <w:t>Application for a work permit</w:t>
      </w:r>
    </w:p>
    <w:p w14:paraId="7FE375DB" w14:textId="77777777" w:rsidR="00375889" w:rsidRPr="0071699C" w:rsidRDefault="00375889" w:rsidP="00375889">
      <w:pPr>
        <w:pStyle w:val="LiverpoolONEtext"/>
        <w:rPr>
          <w:rFonts w:ascii="Akkurat ProTT" w:hAnsi="Akkurat ProTT" w:cs="Arial"/>
        </w:rPr>
      </w:pPr>
    </w:p>
    <w:p w14:paraId="542D41FA" w14:textId="77777777" w:rsidR="00375889" w:rsidRPr="0071699C" w:rsidRDefault="00375889" w:rsidP="00375889">
      <w:pPr>
        <w:pStyle w:val="LiverpoolONEtext"/>
        <w:rPr>
          <w:rFonts w:ascii="Akkurat ProTT" w:hAnsi="Akkurat ProTT" w:cs="Arial"/>
          <w:b/>
        </w:rPr>
      </w:pPr>
      <w:r w:rsidRPr="0071699C">
        <w:rPr>
          <w:rFonts w:ascii="Akkurat ProTT" w:hAnsi="Akkurat ProTT" w:cs="Arial"/>
          <w:b/>
        </w:rPr>
        <w:t>If a structure is to be erected we require:</w:t>
      </w:r>
    </w:p>
    <w:p w14:paraId="6748F18E" w14:textId="77777777" w:rsidR="00375889" w:rsidRPr="0071699C" w:rsidRDefault="00375889" w:rsidP="00375889">
      <w:pPr>
        <w:pStyle w:val="LiverpoolONEtext"/>
        <w:rPr>
          <w:rFonts w:ascii="Akkurat ProTT" w:hAnsi="Akkurat ProTT" w:cs="Arial"/>
          <w:b/>
        </w:rPr>
      </w:pPr>
    </w:p>
    <w:p w14:paraId="7467B757" w14:textId="77777777" w:rsidR="00375889" w:rsidRPr="0071699C" w:rsidRDefault="00375889" w:rsidP="00375889">
      <w:pPr>
        <w:pStyle w:val="LiverpoolONEtext"/>
        <w:numPr>
          <w:ilvl w:val="0"/>
          <w:numId w:val="3"/>
        </w:numPr>
        <w:rPr>
          <w:rFonts w:ascii="Akkurat ProTT" w:hAnsi="Akkurat ProTT" w:cs="Arial"/>
        </w:rPr>
      </w:pPr>
      <w:r w:rsidRPr="0071699C">
        <w:rPr>
          <w:rFonts w:ascii="Akkurat ProTT" w:hAnsi="Akkurat ProTT" w:cs="Arial"/>
        </w:rPr>
        <w:t>Application for a work permit</w:t>
      </w:r>
    </w:p>
    <w:p w14:paraId="49F16DE1" w14:textId="77777777" w:rsidR="00375889" w:rsidRPr="0071699C" w:rsidRDefault="00375889" w:rsidP="00375889">
      <w:pPr>
        <w:pStyle w:val="LiverpoolONEtext"/>
        <w:numPr>
          <w:ilvl w:val="0"/>
          <w:numId w:val="3"/>
        </w:numPr>
        <w:rPr>
          <w:rFonts w:ascii="Akkurat ProTT" w:hAnsi="Akkurat ProTT" w:cs="Arial"/>
        </w:rPr>
      </w:pPr>
      <w:r w:rsidRPr="0071699C">
        <w:rPr>
          <w:rFonts w:ascii="Akkurat ProTT" w:hAnsi="Akkurat ProTT" w:cs="Arial"/>
        </w:rPr>
        <w:t>Structural specifications including wind loading</w:t>
      </w:r>
    </w:p>
    <w:p w14:paraId="4E113285" w14:textId="77777777" w:rsidR="00375889" w:rsidRPr="0071699C" w:rsidRDefault="00375889" w:rsidP="00375889">
      <w:pPr>
        <w:pStyle w:val="LiverpoolONEtext"/>
        <w:numPr>
          <w:ilvl w:val="0"/>
          <w:numId w:val="3"/>
        </w:numPr>
        <w:rPr>
          <w:rFonts w:ascii="Akkurat ProTT" w:hAnsi="Akkurat ProTT" w:cs="Arial"/>
        </w:rPr>
      </w:pPr>
      <w:r w:rsidRPr="0071699C">
        <w:rPr>
          <w:rFonts w:ascii="Akkurat ProTT" w:hAnsi="Akkurat ProTT" w:cs="Arial"/>
        </w:rPr>
        <w:t>Risk assessment for construction</w:t>
      </w:r>
    </w:p>
    <w:p w14:paraId="04CBF3BC" w14:textId="77777777" w:rsidR="00375889" w:rsidRPr="0071699C" w:rsidRDefault="00375889" w:rsidP="00375889">
      <w:pPr>
        <w:pStyle w:val="LiverpoolONEtext"/>
        <w:numPr>
          <w:ilvl w:val="0"/>
          <w:numId w:val="3"/>
        </w:numPr>
        <w:rPr>
          <w:rFonts w:ascii="Akkurat ProTT" w:hAnsi="Akkurat ProTT" w:cs="Arial"/>
        </w:rPr>
      </w:pPr>
      <w:r w:rsidRPr="0071699C">
        <w:rPr>
          <w:rFonts w:ascii="Akkurat ProTT" w:hAnsi="Akkurat ProTT" w:cs="Arial"/>
        </w:rPr>
        <w:t>Method statement for construction</w:t>
      </w:r>
    </w:p>
    <w:p w14:paraId="2B5BE5FC" w14:textId="27923185" w:rsidR="00375889" w:rsidRPr="0071699C" w:rsidRDefault="00375889" w:rsidP="00375889">
      <w:pPr>
        <w:pStyle w:val="LiverpoolONEtext"/>
        <w:numPr>
          <w:ilvl w:val="0"/>
          <w:numId w:val="3"/>
        </w:numPr>
        <w:rPr>
          <w:rFonts w:ascii="Akkurat ProTT" w:hAnsi="Akkurat ProTT" w:cs="Arial"/>
        </w:rPr>
      </w:pPr>
      <w:r w:rsidRPr="0071699C">
        <w:rPr>
          <w:rFonts w:ascii="Akkurat ProTT" w:hAnsi="Akkurat ProTT" w:cs="Arial"/>
        </w:rPr>
        <w:t>Completion Certificate</w:t>
      </w:r>
    </w:p>
    <w:p w14:paraId="7F92CAA3" w14:textId="77777777" w:rsidR="00375889" w:rsidRPr="0071699C" w:rsidRDefault="00375889" w:rsidP="00375889">
      <w:pPr>
        <w:pStyle w:val="LiverpoolONEtext"/>
        <w:rPr>
          <w:rFonts w:ascii="Akkurat ProTT" w:hAnsi="Akkurat ProTT" w:cs="Arial"/>
        </w:rPr>
      </w:pPr>
    </w:p>
    <w:p w14:paraId="3D74C41A" w14:textId="2F047B4A" w:rsidR="00375889" w:rsidRPr="0071699C" w:rsidRDefault="00375889" w:rsidP="00375889">
      <w:pPr>
        <w:pStyle w:val="LiverpoolONEtext"/>
        <w:rPr>
          <w:rFonts w:ascii="Akkurat ProTT" w:hAnsi="Akkurat ProTT" w:cs="Arial"/>
          <w:b/>
        </w:rPr>
      </w:pPr>
      <w:r w:rsidRPr="0071699C">
        <w:rPr>
          <w:rFonts w:ascii="Akkurat ProTT" w:hAnsi="Akkurat ProTT" w:cs="Arial"/>
          <w:b/>
        </w:rPr>
        <w:t>If you are serving/sampling food</w:t>
      </w:r>
      <w:r w:rsidR="00DC46E7" w:rsidRPr="0071699C">
        <w:rPr>
          <w:rFonts w:ascii="Akkurat ProTT" w:hAnsi="Akkurat ProTT" w:cs="Arial"/>
          <w:b/>
        </w:rPr>
        <w:t xml:space="preserve"> we require</w:t>
      </w:r>
      <w:r w:rsidRPr="0071699C">
        <w:rPr>
          <w:rFonts w:ascii="Akkurat ProTT" w:hAnsi="Akkurat ProTT" w:cs="Arial"/>
          <w:b/>
        </w:rPr>
        <w:t>:</w:t>
      </w:r>
    </w:p>
    <w:p w14:paraId="43940112" w14:textId="77777777" w:rsidR="00375889" w:rsidRPr="0071699C" w:rsidRDefault="00375889" w:rsidP="00375889">
      <w:pPr>
        <w:pStyle w:val="LiverpoolONEtext"/>
        <w:rPr>
          <w:rFonts w:ascii="Akkurat ProTT" w:hAnsi="Akkurat ProTT" w:cs="Arial"/>
        </w:rPr>
      </w:pPr>
    </w:p>
    <w:p w14:paraId="1FF9F166" w14:textId="77777777" w:rsidR="00375889" w:rsidRPr="0071699C" w:rsidRDefault="00375889" w:rsidP="00375889">
      <w:pPr>
        <w:pStyle w:val="LiverpoolONEtext"/>
        <w:numPr>
          <w:ilvl w:val="0"/>
          <w:numId w:val="4"/>
        </w:numPr>
        <w:rPr>
          <w:rFonts w:ascii="Akkurat ProTT" w:hAnsi="Akkurat ProTT" w:cs="Arial"/>
        </w:rPr>
      </w:pPr>
      <w:r w:rsidRPr="0071699C">
        <w:rPr>
          <w:rFonts w:ascii="Akkurat ProTT" w:hAnsi="Akkurat ProTT" w:cs="Arial"/>
        </w:rPr>
        <w:t>Food Hygiene Certificate</w:t>
      </w:r>
    </w:p>
    <w:p w14:paraId="0E26A957" w14:textId="64797074" w:rsidR="00375889" w:rsidRPr="0071699C" w:rsidRDefault="00375889" w:rsidP="00375889">
      <w:pPr>
        <w:pStyle w:val="LiverpoolONEtext"/>
        <w:numPr>
          <w:ilvl w:val="0"/>
          <w:numId w:val="4"/>
        </w:numPr>
        <w:rPr>
          <w:rFonts w:ascii="Akkurat ProTT" w:hAnsi="Akkurat ProTT" w:cs="Arial"/>
        </w:rPr>
      </w:pPr>
      <w:r w:rsidRPr="0071699C">
        <w:rPr>
          <w:rFonts w:ascii="Akkurat ProTT" w:hAnsi="Akkurat ProTT" w:cs="Arial"/>
        </w:rPr>
        <w:t>Risk assessment for food preparation/service</w:t>
      </w:r>
    </w:p>
    <w:p w14:paraId="7C3B1830" w14:textId="77777777" w:rsidR="00375889" w:rsidRPr="0071699C" w:rsidRDefault="00375889" w:rsidP="00375889">
      <w:pPr>
        <w:pStyle w:val="LiverpoolONEtext"/>
        <w:rPr>
          <w:rFonts w:ascii="Akkurat ProTT" w:hAnsi="Akkurat ProTT" w:cs="Arial"/>
        </w:rPr>
      </w:pPr>
    </w:p>
    <w:p w14:paraId="021BE260" w14:textId="77777777" w:rsidR="00375889" w:rsidRPr="0071699C" w:rsidRDefault="00375889" w:rsidP="00375889">
      <w:pPr>
        <w:pStyle w:val="LiverpoolONEtext"/>
        <w:rPr>
          <w:rFonts w:ascii="Akkurat ProTT" w:hAnsi="Akkurat ProTT" w:cs="Arial"/>
          <w:b/>
          <w:bCs/>
        </w:rPr>
      </w:pPr>
      <w:r w:rsidRPr="0071699C">
        <w:rPr>
          <w:rFonts w:ascii="Akkurat ProTT" w:hAnsi="Akkurat ProTT" w:cs="Arial"/>
          <w:b/>
          <w:bCs/>
        </w:rPr>
        <w:t>If children who are members of the public are participating in the event:</w:t>
      </w:r>
    </w:p>
    <w:p w14:paraId="02C836F3" w14:textId="77777777" w:rsidR="00375889" w:rsidRPr="0071699C" w:rsidRDefault="00375889" w:rsidP="00375889">
      <w:pPr>
        <w:pStyle w:val="LiverpoolONEtext"/>
        <w:rPr>
          <w:rFonts w:ascii="Akkurat ProTT" w:hAnsi="Akkurat ProTT" w:cs="Arial"/>
          <w:b/>
          <w:bCs/>
        </w:rPr>
      </w:pPr>
    </w:p>
    <w:p w14:paraId="0E0F72EB" w14:textId="4D2E3B9E" w:rsidR="00375889" w:rsidRPr="0071699C" w:rsidRDefault="00375889" w:rsidP="00375889">
      <w:pPr>
        <w:pStyle w:val="LiverpoolONEtext"/>
        <w:numPr>
          <w:ilvl w:val="0"/>
          <w:numId w:val="2"/>
        </w:numPr>
        <w:rPr>
          <w:rFonts w:ascii="Akkurat ProTT" w:hAnsi="Akkurat ProTT" w:cs="Arial"/>
        </w:rPr>
      </w:pPr>
      <w:r w:rsidRPr="0071699C">
        <w:rPr>
          <w:rFonts w:ascii="Akkurat ProTT" w:hAnsi="Akkurat ProTT" w:cs="Arial"/>
        </w:rPr>
        <w:t xml:space="preserve">Proof of clear Disclosure and Barring Service (DBS) checks </w:t>
      </w:r>
    </w:p>
    <w:p w14:paraId="0628057B" w14:textId="77777777" w:rsidR="00375889" w:rsidRPr="0071699C" w:rsidRDefault="00375889" w:rsidP="00375889">
      <w:pPr>
        <w:pStyle w:val="LiverpoolONEtext"/>
        <w:rPr>
          <w:rFonts w:ascii="Akkurat ProTT" w:hAnsi="Akkurat ProTT" w:cs="Arial"/>
        </w:rPr>
      </w:pPr>
    </w:p>
    <w:p w14:paraId="4866EF6A" w14:textId="5DF4D1F4" w:rsidR="00375889" w:rsidRPr="0071699C" w:rsidRDefault="00375889" w:rsidP="00375889">
      <w:pPr>
        <w:pStyle w:val="LiverpoolONEtext"/>
        <w:rPr>
          <w:rFonts w:ascii="Akkurat ProTT" w:hAnsi="Akkurat ProTT" w:cs="Arial"/>
          <w:b/>
        </w:rPr>
      </w:pPr>
      <w:r w:rsidRPr="0071699C">
        <w:rPr>
          <w:rFonts w:ascii="Akkurat ProTT" w:hAnsi="Akkurat ProTT" w:cs="Arial"/>
          <w:b/>
        </w:rPr>
        <w:t>If you wish to collect for charity you must appl</w:t>
      </w:r>
      <w:r w:rsidR="0067677B" w:rsidRPr="0071699C">
        <w:rPr>
          <w:rFonts w:ascii="Akkurat ProTT" w:hAnsi="Akkurat ProTT" w:cs="Arial"/>
          <w:b/>
        </w:rPr>
        <w:t>y</w:t>
      </w:r>
      <w:r w:rsidRPr="0071699C">
        <w:rPr>
          <w:rFonts w:ascii="Akkurat ProTT" w:hAnsi="Akkurat ProTT" w:cs="Arial"/>
          <w:b/>
        </w:rPr>
        <w:t xml:space="preserve"> for prior permission from Liverpool ONE</w:t>
      </w:r>
      <w:r w:rsidR="0067677B" w:rsidRPr="0071699C">
        <w:rPr>
          <w:rFonts w:ascii="Akkurat ProTT" w:hAnsi="Akkurat ProTT" w:cs="Arial"/>
          <w:b/>
        </w:rPr>
        <w:t xml:space="preserve"> by emailing </w:t>
      </w:r>
      <w:hyperlink r:id="rId9" w:history="1">
        <w:r w:rsidR="0067677B" w:rsidRPr="0071699C">
          <w:rPr>
            <w:rStyle w:val="Hyperlink"/>
            <w:rFonts w:ascii="Akkurat ProTT" w:hAnsi="Akkurat ProTT" w:cs="Arial"/>
            <w:b/>
          </w:rPr>
          <w:t>info@liverpool-one.com</w:t>
        </w:r>
      </w:hyperlink>
      <w:r w:rsidR="0067677B" w:rsidRPr="0071699C">
        <w:rPr>
          <w:rFonts w:ascii="Akkurat ProTT" w:hAnsi="Akkurat ProTT" w:cs="Arial"/>
          <w:b/>
        </w:rPr>
        <w:t xml:space="preserve"> </w:t>
      </w:r>
    </w:p>
    <w:p w14:paraId="2FFB8409" w14:textId="77777777" w:rsidR="00375889" w:rsidRPr="0071699C" w:rsidRDefault="00375889" w:rsidP="00375889">
      <w:pPr>
        <w:pStyle w:val="LiverpoolONEtext"/>
        <w:rPr>
          <w:rFonts w:ascii="Akkurat ProTT" w:hAnsi="Akkurat ProTT" w:cs="Arial"/>
          <w:b/>
        </w:rPr>
      </w:pPr>
    </w:p>
    <w:p w14:paraId="59B18F86" w14:textId="44B3C720" w:rsidR="00375889" w:rsidRPr="0071699C" w:rsidRDefault="00375889" w:rsidP="00375889">
      <w:pPr>
        <w:pStyle w:val="LiverpoolONEtext"/>
        <w:rPr>
          <w:rFonts w:ascii="Akkurat ProTT" w:hAnsi="Akkurat ProTT" w:cs="Arial"/>
          <w:b/>
        </w:rPr>
      </w:pPr>
      <w:r w:rsidRPr="0071699C">
        <w:rPr>
          <w:rFonts w:ascii="Akkurat ProTT" w:hAnsi="Akkurat ProTT" w:cs="Arial"/>
          <w:b/>
        </w:rPr>
        <w:t>To submit your Event Request form or ask questions</w:t>
      </w:r>
      <w:r w:rsidR="007C3EAF" w:rsidRPr="0071699C">
        <w:rPr>
          <w:rFonts w:ascii="Akkurat ProTT" w:hAnsi="Akkurat ProTT" w:cs="Arial"/>
          <w:b/>
        </w:rPr>
        <w:t>,</w:t>
      </w:r>
      <w:r w:rsidRPr="0071699C">
        <w:rPr>
          <w:rFonts w:ascii="Akkurat ProTT" w:hAnsi="Akkurat ProTT" w:cs="Arial"/>
          <w:b/>
        </w:rPr>
        <w:t xml:space="preserve"> please contact</w:t>
      </w:r>
      <w:r w:rsidR="0067677B" w:rsidRPr="0071699C">
        <w:rPr>
          <w:rFonts w:ascii="Akkurat ProTT" w:hAnsi="Akkurat ProTT" w:cs="Arial"/>
          <w:b/>
        </w:rPr>
        <w:t xml:space="preserve"> </w:t>
      </w:r>
      <w:hyperlink r:id="rId10" w:history="1">
        <w:r w:rsidR="0067677B" w:rsidRPr="0071699C">
          <w:rPr>
            <w:rStyle w:val="Hyperlink"/>
            <w:rFonts w:ascii="Akkurat ProTT" w:hAnsi="Akkurat ProTT" w:cs="Arial"/>
            <w:b/>
          </w:rPr>
          <w:t>info@liverpool-one.com</w:t>
        </w:r>
      </w:hyperlink>
    </w:p>
    <w:p w14:paraId="0B0016E8" w14:textId="4A3408EF" w:rsidR="00BF1942" w:rsidRPr="0067242B" w:rsidRDefault="00BF1942" w:rsidP="0067242B">
      <w:pPr>
        <w:rPr>
          <w:rFonts w:ascii="Akkurat ProTT Light" w:hAnsi="Akkurat ProTT Light"/>
          <w:sz w:val="20"/>
          <w:szCs w:val="20"/>
        </w:rPr>
      </w:pPr>
    </w:p>
    <w:sectPr w:rsidR="00BF1942" w:rsidRPr="0067242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9FC86" w14:textId="77777777" w:rsidR="009E1C11" w:rsidRDefault="00F01F2A">
      <w:r>
        <w:separator/>
      </w:r>
    </w:p>
  </w:endnote>
  <w:endnote w:type="continuationSeparator" w:id="0">
    <w:p w14:paraId="191DDD3C" w14:textId="77777777" w:rsidR="009E1C11" w:rsidRDefault="00F0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anus">
    <w:panose1 w:val="00000000000000000000"/>
    <w:charset w:val="00"/>
    <w:family w:val="auto"/>
    <w:pitch w:val="variable"/>
    <w:sig w:usb0="A000026F" w:usb1="4000404A" w:usb2="00000000" w:usb3="00000000" w:csb0="00000197" w:csb1="00000000"/>
  </w:font>
  <w:font w:name="Arial">
    <w:panose1 w:val="020B0604020202020204"/>
    <w:charset w:val="00"/>
    <w:family w:val="swiss"/>
    <w:pitch w:val="variable"/>
    <w:sig w:usb0="E0002EFF" w:usb1="C000785B" w:usb2="00000009" w:usb3="00000000" w:csb0="000001FF" w:csb1="00000000"/>
  </w:font>
  <w:font w:name="Akkurat ProTT Light">
    <w:panose1 w:val="020B0404020101020102"/>
    <w:charset w:val="00"/>
    <w:family w:val="swiss"/>
    <w:pitch w:val="variable"/>
    <w:sig w:usb0="A00000AF" w:usb1="4000316A" w:usb2="00000000" w:usb3="00000000" w:csb0="00000093" w:csb1="00000000"/>
  </w:font>
  <w:font w:name="Akkurat ProTT">
    <w:panose1 w:val="020B0504020101020102"/>
    <w:charset w:val="00"/>
    <w:family w:val="swiss"/>
    <w:pitch w:val="variable"/>
    <w:sig w:usb0="A00000AF" w:usb1="4000316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195288"/>
      <w:docPartObj>
        <w:docPartGallery w:val="Page Numbers (Bottom of Page)"/>
        <w:docPartUnique/>
      </w:docPartObj>
    </w:sdtPr>
    <w:sdtEndPr>
      <w:rPr>
        <w:rFonts w:ascii="Akkurat ProTT" w:hAnsi="Akkurat ProTT"/>
        <w:noProof/>
      </w:rPr>
    </w:sdtEndPr>
    <w:sdtContent>
      <w:p w14:paraId="7099B8A7" w14:textId="73649292" w:rsidR="006300F8" w:rsidRDefault="006300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CFDBB3" w14:textId="77777777" w:rsidR="006300F8" w:rsidRDefault="00630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015E5" w14:textId="77777777" w:rsidR="009E1C11" w:rsidRDefault="00F01F2A">
      <w:r>
        <w:separator/>
      </w:r>
    </w:p>
  </w:footnote>
  <w:footnote w:type="continuationSeparator" w:id="0">
    <w:p w14:paraId="25C95EA2" w14:textId="77777777" w:rsidR="009E1C11" w:rsidRDefault="00F01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60746" w14:textId="77777777" w:rsidR="00E83294" w:rsidRDefault="00BF1942" w:rsidP="00604088">
    <w:pPr>
      <w:pStyle w:val="Header"/>
      <w:jc w:val="right"/>
    </w:pPr>
    <w:r>
      <w:rPr>
        <w:noProof/>
      </w:rPr>
      <w:drawing>
        <wp:inline distT="0" distB="0" distL="0" distR="0" wp14:anchorId="716556E5" wp14:editId="0AED219A">
          <wp:extent cx="799465" cy="108648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465" cy="1086485"/>
                  </a:xfrm>
                  <a:prstGeom prst="rect">
                    <a:avLst/>
                  </a:prstGeom>
                  <a:noFill/>
                  <a:ln>
                    <a:noFill/>
                  </a:ln>
                </pic:spPr>
              </pic:pic>
            </a:graphicData>
          </a:graphic>
        </wp:inline>
      </w:drawing>
    </w:r>
  </w:p>
  <w:p w14:paraId="5B6681D5" w14:textId="77777777" w:rsidR="006300F8" w:rsidRDefault="006300F8" w:rsidP="0060408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44833"/>
    <w:multiLevelType w:val="hybridMultilevel"/>
    <w:tmpl w:val="36B40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043C7F"/>
    <w:multiLevelType w:val="hybridMultilevel"/>
    <w:tmpl w:val="082618BE"/>
    <w:lvl w:ilvl="0" w:tplc="F1A4CB0E">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EC28DB"/>
    <w:multiLevelType w:val="hybridMultilevel"/>
    <w:tmpl w:val="13B8D0E6"/>
    <w:lvl w:ilvl="0" w:tplc="F1A4CB0E">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54096A"/>
    <w:multiLevelType w:val="hybridMultilevel"/>
    <w:tmpl w:val="C2060548"/>
    <w:lvl w:ilvl="0" w:tplc="F1A4CB0E">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38188648">
    <w:abstractNumId w:val="0"/>
  </w:num>
  <w:num w:numId="2" w16cid:durableId="2109495355">
    <w:abstractNumId w:val="2"/>
  </w:num>
  <w:num w:numId="3" w16cid:durableId="428544345">
    <w:abstractNumId w:val="3"/>
  </w:num>
  <w:num w:numId="4" w16cid:durableId="973945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942"/>
    <w:rsid w:val="000018B4"/>
    <w:rsid w:val="00050C4F"/>
    <w:rsid w:val="00066A7A"/>
    <w:rsid w:val="000C7576"/>
    <w:rsid w:val="000E0481"/>
    <w:rsid w:val="00112DDA"/>
    <w:rsid w:val="00161036"/>
    <w:rsid w:val="00163D08"/>
    <w:rsid w:val="001A54ED"/>
    <w:rsid w:val="001F172E"/>
    <w:rsid w:val="00313FFA"/>
    <w:rsid w:val="00314D75"/>
    <w:rsid w:val="00374356"/>
    <w:rsid w:val="00375889"/>
    <w:rsid w:val="003D11DB"/>
    <w:rsid w:val="003E64C8"/>
    <w:rsid w:val="00430BC3"/>
    <w:rsid w:val="00446C7A"/>
    <w:rsid w:val="0048167A"/>
    <w:rsid w:val="004950A3"/>
    <w:rsid w:val="004E2168"/>
    <w:rsid w:val="00534A58"/>
    <w:rsid w:val="00553B73"/>
    <w:rsid w:val="005978FD"/>
    <w:rsid w:val="005A2F0A"/>
    <w:rsid w:val="00604088"/>
    <w:rsid w:val="006300F8"/>
    <w:rsid w:val="006670C3"/>
    <w:rsid w:val="0067242B"/>
    <w:rsid w:val="0067677B"/>
    <w:rsid w:val="006B0DB8"/>
    <w:rsid w:val="006C5C4E"/>
    <w:rsid w:val="006E04C3"/>
    <w:rsid w:val="006F6652"/>
    <w:rsid w:val="0071699C"/>
    <w:rsid w:val="007434C0"/>
    <w:rsid w:val="00763CDE"/>
    <w:rsid w:val="00770A37"/>
    <w:rsid w:val="007817C7"/>
    <w:rsid w:val="007A07B8"/>
    <w:rsid w:val="007A37A3"/>
    <w:rsid w:val="007B7251"/>
    <w:rsid w:val="007C3EAF"/>
    <w:rsid w:val="00816548"/>
    <w:rsid w:val="00823C5C"/>
    <w:rsid w:val="00896D7D"/>
    <w:rsid w:val="008C0746"/>
    <w:rsid w:val="008C096B"/>
    <w:rsid w:val="008C3ECF"/>
    <w:rsid w:val="008D4119"/>
    <w:rsid w:val="009018C3"/>
    <w:rsid w:val="00987904"/>
    <w:rsid w:val="009E1C11"/>
    <w:rsid w:val="00A00B77"/>
    <w:rsid w:val="00A55902"/>
    <w:rsid w:val="00A708C8"/>
    <w:rsid w:val="00A74467"/>
    <w:rsid w:val="00A8142F"/>
    <w:rsid w:val="00BE220F"/>
    <w:rsid w:val="00BF0F22"/>
    <w:rsid w:val="00BF1942"/>
    <w:rsid w:val="00CB314C"/>
    <w:rsid w:val="00CD251D"/>
    <w:rsid w:val="00CD69D3"/>
    <w:rsid w:val="00D32FB3"/>
    <w:rsid w:val="00DA0B40"/>
    <w:rsid w:val="00DC46E7"/>
    <w:rsid w:val="00DE3AE2"/>
    <w:rsid w:val="00E6334E"/>
    <w:rsid w:val="00F01F2A"/>
    <w:rsid w:val="00F46B5F"/>
    <w:rsid w:val="00F83312"/>
    <w:rsid w:val="00F91203"/>
    <w:rsid w:val="00FB3857"/>
    <w:rsid w:val="00FF67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6F8314"/>
  <w15:chartTrackingRefBased/>
  <w15:docId w15:val="{8DA96FB9-1A15-4176-A178-FB4096AD9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88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1942"/>
    <w:pPr>
      <w:spacing w:before="100" w:beforeAutospacing="1" w:after="100" w:afterAutospacing="1"/>
    </w:pPr>
    <w:rPr>
      <w:lang w:eastAsia="en-GB"/>
    </w:rPr>
  </w:style>
  <w:style w:type="character" w:styleId="Hyperlink">
    <w:name w:val="Hyperlink"/>
    <w:basedOn w:val="DefaultParagraphFont"/>
    <w:unhideWhenUsed/>
    <w:rsid w:val="00BF1942"/>
    <w:rPr>
      <w:color w:val="0000FF"/>
      <w:u w:val="single"/>
    </w:rPr>
  </w:style>
  <w:style w:type="character" w:styleId="Strong">
    <w:name w:val="Strong"/>
    <w:basedOn w:val="DefaultParagraphFont"/>
    <w:uiPriority w:val="22"/>
    <w:qFormat/>
    <w:rsid w:val="00BF1942"/>
    <w:rPr>
      <w:b/>
      <w:bCs/>
    </w:rPr>
  </w:style>
  <w:style w:type="paragraph" w:styleId="Header">
    <w:name w:val="header"/>
    <w:basedOn w:val="Normal"/>
    <w:link w:val="HeaderChar"/>
    <w:uiPriority w:val="99"/>
    <w:unhideWhenUsed/>
    <w:rsid w:val="00BF1942"/>
    <w:pPr>
      <w:tabs>
        <w:tab w:val="center" w:pos="4513"/>
        <w:tab w:val="right" w:pos="9026"/>
      </w:tabs>
    </w:pPr>
  </w:style>
  <w:style w:type="character" w:customStyle="1" w:styleId="HeaderChar">
    <w:name w:val="Header Char"/>
    <w:basedOn w:val="DefaultParagraphFont"/>
    <w:link w:val="Header"/>
    <w:uiPriority w:val="99"/>
    <w:rsid w:val="00BF1942"/>
  </w:style>
  <w:style w:type="paragraph" w:styleId="ListParagraph">
    <w:name w:val="List Paragraph"/>
    <w:basedOn w:val="Normal"/>
    <w:uiPriority w:val="34"/>
    <w:qFormat/>
    <w:rsid w:val="00816548"/>
    <w:pPr>
      <w:ind w:left="720"/>
      <w:contextualSpacing/>
    </w:pPr>
  </w:style>
  <w:style w:type="paragraph" w:styleId="BalloonText">
    <w:name w:val="Balloon Text"/>
    <w:basedOn w:val="Normal"/>
    <w:link w:val="BalloonTextChar"/>
    <w:uiPriority w:val="99"/>
    <w:semiHidden/>
    <w:unhideWhenUsed/>
    <w:rsid w:val="00313F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FA"/>
    <w:rPr>
      <w:rFonts w:ascii="Segoe UI" w:hAnsi="Segoe UI" w:cs="Segoe UI"/>
      <w:sz w:val="18"/>
      <w:szCs w:val="18"/>
    </w:rPr>
  </w:style>
  <w:style w:type="character" w:styleId="CommentReference">
    <w:name w:val="annotation reference"/>
    <w:basedOn w:val="DefaultParagraphFont"/>
    <w:uiPriority w:val="99"/>
    <w:semiHidden/>
    <w:unhideWhenUsed/>
    <w:rsid w:val="00E6334E"/>
    <w:rPr>
      <w:sz w:val="16"/>
      <w:szCs w:val="16"/>
    </w:rPr>
  </w:style>
  <w:style w:type="paragraph" w:styleId="CommentText">
    <w:name w:val="annotation text"/>
    <w:basedOn w:val="Normal"/>
    <w:link w:val="CommentTextChar"/>
    <w:uiPriority w:val="99"/>
    <w:semiHidden/>
    <w:unhideWhenUsed/>
    <w:rsid w:val="00E6334E"/>
    <w:rPr>
      <w:sz w:val="20"/>
      <w:szCs w:val="20"/>
    </w:rPr>
  </w:style>
  <w:style w:type="character" w:customStyle="1" w:styleId="CommentTextChar">
    <w:name w:val="Comment Text Char"/>
    <w:basedOn w:val="DefaultParagraphFont"/>
    <w:link w:val="CommentText"/>
    <w:uiPriority w:val="99"/>
    <w:semiHidden/>
    <w:rsid w:val="00E6334E"/>
    <w:rPr>
      <w:sz w:val="20"/>
      <w:szCs w:val="20"/>
    </w:rPr>
  </w:style>
  <w:style w:type="paragraph" w:styleId="CommentSubject">
    <w:name w:val="annotation subject"/>
    <w:basedOn w:val="CommentText"/>
    <w:next w:val="CommentText"/>
    <w:link w:val="CommentSubjectChar"/>
    <w:uiPriority w:val="99"/>
    <w:semiHidden/>
    <w:unhideWhenUsed/>
    <w:rsid w:val="00E6334E"/>
    <w:rPr>
      <w:b/>
      <w:bCs/>
    </w:rPr>
  </w:style>
  <w:style w:type="character" w:customStyle="1" w:styleId="CommentSubjectChar">
    <w:name w:val="Comment Subject Char"/>
    <w:basedOn w:val="CommentTextChar"/>
    <w:link w:val="CommentSubject"/>
    <w:uiPriority w:val="99"/>
    <w:semiHidden/>
    <w:rsid w:val="00E6334E"/>
    <w:rPr>
      <w:b/>
      <w:bCs/>
      <w:sz w:val="20"/>
      <w:szCs w:val="20"/>
    </w:rPr>
  </w:style>
  <w:style w:type="character" w:styleId="UnresolvedMention">
    <w:name w:val="Unresolved Mention"/>
    <w:basedOn w:val="DefaultParagraphFont"/>
    <w:uiPriority w:val="99"/>
    <w:semiHidden/>
    <w:unhideWhenUsed/>
    <w:rsid w:val="006670C3"/>
    <w:rPr>
      <w:color w:val="605E5C"/>
      <w:shd w:val="clear" w:color="auto" w:fill="E1DFDD"/>
    </w:rPr>
  </w:style>
  <w:style w:type="character" w:styleId="FollowedHyperlink">
    <w:name w:val="FollowedHyperlink"/>
    <w:basedOn w:val="DefaultParagraphFont"/>
    <w:uiPriority w:val="99"/>
    <w:semiHidden/>
    <w:unhideWhenUsed/>
    <w:rsid w:val="005A2F0A"/>
    <w:rPr>
      <w:color w:val="954F72" w:themeColor="followedHyperlink"/>
      <w:u w:val="single"/>
    </w:rPr>
  </w:style>
  <w:style w:type="paragraph" w:styleId="Footer">
    <w:name w:val="footer"/>
    <w:basedOn w:val="Normal"/>
    <w:link w:val="FooterChar"/>
    <w:uiPriority w:val="99"/>
    <w:unhideWhenUsed/>
    <w:rsid w:val="00375889"/>
    <w:pPr>
      <w:tabs>
        <w:tab w:val="center" w:pos="4513"/>
        <w:tab w:val="right" w:pos="9026"/>
      </w:tabs>
    </w:pPr>
  </w:style>
  <w:style w:type="character" w:customStyle="1" w:styleId="FooterChar">
    <w:name w:val="Footer Char"/>
    <w:basedOn w:val="DefaultParagraphFont"/>
    <w:link w:val="Footer"/>
    <w:uiPriority w:val="99"/>
    <w:rsid w:val="00375889"/>
  </w:style>
  <w:style w:type="paragraph" w:customStyle="1" w:styleId="LiverpoolONEtext">
    <w:name w:val="Liverpool ONE text"/>
    <w:rsid w:val="00375889"/>
    <w:pPr>
      <w:spacing w:after="0" w:line="240" w:lineRule="auto"/>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390777">
      <w:bodyDiv w:val="1"/>
      <w:marLeft w:val="0"/>
      <w:marRight w:val="0"/>
      <w:marTop w:val="0"/>
      <w:marBottom w:val="0"/>
      <w:divBdr>
        <w:top w:val="none" w:sz="0" w:space="0" w:color="auto"/>
        <w:left w:val="none" w:sz="0" w:space="0" w:color="auto"/>
        <w:bottom w:val="none" w:sz="0" w:space="0" w:color="auto"/>
        <w:right w:val="none" w:sz="0" w:space="0" w:color="auto"/>
      </w:divBdr>
    </w:div>
    <w:div w:id="715928040">
      <w:bodyDiv w:val="1"/>
      <w:marLeft w:val="0"/>
      <w:marRight w:val="0"/>
      <w:marTop w:val="0"/>
      <w:marBottom w:val="0"/>
      <w:divBdr>
        <w:top w:val="none" w:sz="0" w:space="0" w:color="auto"/>
        <w:left w:val="none" w:sz="0" w:space="0" w:color="auto"/>
        <w:bottom w:val="none" w:sz="0" w:space="0" w:color="auto"/>
        <w:right w:val="none" w:sz="0" w:space="0" w:color="auto"/>
      </w:divBdr>
    </w:div>
    <w:div w:id="1388065721">
      <w:bodyDiv w:val="1"/>
      <w:marLeft w:val="0"/>
      <w:marRight w:val="0"/>
      <w:marTop w:val="0"/>
      <w:marBottom w:val="0"/>
      <w:divBdr>
        <w:top w:val="none" w:sz="0" w:space="0" w:color="auto"/>
        <w:left w:val="none" w:sz="0" w:space="0" w:color="auto"/>
        <w:bottom w:val="none" w:sz="0" w:space="0" w:color="auto"/>
        <w:right w:val="none" w:sz="0" w:space="0" w:color="auto"/>
      </w:divBdr>
      <w:divsChild>
        <w:div w:id="627668878">
          <w:marLeft w:val="618"/>
          <w:marRight w:val="0"/>
          <w:marTop w:val="0"/>
          <w:marBottom w:val="0"/>
          <w:divBdr>
            <w:top w:val="none" w:sz="0" w:space="0" w:color="auto"/>
            <w:left w:val="none" w:sz="0" w:space="0" w:color="auto"/>
            <w:bottom w:val="single" w:sz="6" w:space="12" w:color="ED6A6E"/>
            <w:right w:val="none" w:sz="0" w:space="0" w:color="auto"/>
          </w:divBdr>
        </w:div>
        <w:div w:id="838541632">
          <w:marLeft w:val="618"/>
          <w:marRight w:val="0"/>
          <w:marTop w:val="0"/>
          <w:marBottom w:val="0"/>
          <w:divBdr>
            <w:top w:val="none" w:sz="0" w:space="0" w:color="auto"/>
            <w:left w:val="none" w:sz="0" w:space="0" w:color="auto"/>
            <w:bottom w:val="single" w:sz="6" w:space="12" w:color="ED6A6E"/>
            <w:right w:val="none" w:sz="0" w:space="0" w:color="auto"/>
          </w:divBdr>
        </w:div>
        <w:div w:id="789906674">
          <w:marLeft w:val="618"/>
          <w:marRight w:val="0"/>
          <w:marTop w:val="0"/>
          <w:marBottom w:val="0"/>
          <w:divBdr>
            <w:top w:val="none" w:sz="0" w:space="0" w:color="auto"/>
            <w:left w:val="none" w:sz="0" w:space="0" w:color="auto"/>
            <w:bottom w:val="single" w:sz="6" w:space="12" w:color="ED6A6E"/>
            <w:right w:val="none" w:sz="0" w:space="0" w:color="auto"/>
          </w:divBdr>
        </w:div>
        <w:div w:id="862327455">
          <w:marLeft w:val="618"/>
          <w:marRight w:val="0"/>
          <w:marTop w:val="0"/>
          <w:marBottom w:val="0"/>
          <w:divBdr>
            <w:top w:val="none" w:sz="0" w:space="0" w:color="auto"/>
            <w:left w:val="none" w:sz="0" w:space="0" w:color="auto"/>
            <w:bottom w:val="single" w:sz="6" w:space="12" w:color="ED6A6E"/>
            <w:right w:val="none" w:sz="0" w:space="0" w:color="auto"/>
          </w:divBdr>
        </w:div>
        <w:div w:id="1691029091">
          <w:marLeft w:val="618"/>
          <w:marRight w:val="0"/>
          <w:marTop w:val="0"/>
          <w:marBottom w:val="0"/>
          <w:divBdr>
            <w:top w:val="none" w:sz="0" w:space="0" w:color="auto"/>
            <w:left w:val="none" w:sz="0" w:space="0" w:color="auto"/>
            <w:bottom w:val="single" w:sz="6" w:space="12" w:color="ED6A6E"/>
            <w:right w:val="none" w:sz="0" w:space="0" w:color="auto"/>
          </w:divBdr>
        </w:div>
        <w:div w:id="2035231293">
          <w:marLeft w:val="618"/>
          <w:marRight w:val="0"/>
          <w:marTop w:val="0"/>
          <w:marBottom w:val="0"/>
          <w:divBdr>
            <w:top w:val="none" w:sz="0" w:space="0" w:color="auto"/>
            <w:left w:val="none" w:sz="0" w:space="0" w:color="auto"/>
            <w:bottom w:val="single" w:sz="6" w:space="12" w:color="ED6A6E"/>
            <w:right w:val="none" w:sz="0" w:space="0" w:color="auto"/>
          </w:divBdr>
        </w:div>
        <w:div w:id="1826118707">
          <w:marLeft w:val="618"/>
          <w:marRight w:val="0"/>
          <w:marTop w:val="0"/>
          <w:marBottom w:val="0"/>
          <w:divBdr>
            <w:top w:val="none" w:sz="0" w:space="0" w:color="auto"/>
            <w:left w:val="none" w:sz="0" w:space="0" w:color="auto"/>
            <w:bottom w:val="single" w:sz="6" w:space="12" w:color="ED6A6E"/>
            <w:right w:val="none" w:sz="0" w:space="0" w:color="auto"/>
          </w:divBdr>
        </w:div>
        <w:div w:id="867645299">
          <w:marLeft w:val="618"/>
          <w:marRight w:val="0"/>
          <w:marTop w:val="0"/>
          <w:marBottom w:val="0"/>
          <w:divBdr>
            <w:top w:val="none" w:sz="0" w:space="0" w:color="auto"/>
            <w:left w:val="none" w:sz="0" w:space="0" w:color="auto"/>
            <w:bottom w:val="single" w:sz="6" w:space="12" w:color="ED6A6E"/>
            <w:right w:val="none" w:sz="0" w:space="0" w:color="auto"/>
          </w:divBdr>
        </w:div>
      </w:divsChild>
    </w:div>
    <w:div w:id="1882815277">
      <w:bodyDiv w:val="1"/>
      <w:marLeft w:val="0"/>
      <w:marRight w:val="0"/>
      <w:marTop w:val="0"/>
      <w:marBottom w:val="0"/>
      <w:divBdr>
        <w:top w:val="none" w:sz="0" w:space="0" w:color="auto"/>
        <w:left w:val="none" w:sz="0" w:space="0" w:color="auto"/>
        <w:bottom w:val="none" w:sz="0" w:space="0" w:color="auto"/>
        <w:right w:val="none" w:sz="0" w:space="0" w:color="auto"/>
      </w:divBdr>
    </w:div>
    <w:div w:id="190436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nfo@liverpool-one.com" TargetMode="External"/><Relationship Id="rId4" Type="http://schemas.openxmlformats.org/officeDocument/2006/relationships/styles" Target="styles.xml"/><Relationship Id="rId9" Type="http://schemas.openxmlformats.org/officeDocument/2006/relationships/hyperlink" Target="mailto:info@liverpool-on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8CA861C4577147927DF9866CA9FEB5" ma:contentTypeVersion="20" ma:contentTypeDescription="Create a new document." ma:contentTypeScope="" ma:versionID="7cb5b682e3bc57eff91fabf2389dbec8">
  <xsd:schema xmlns:xsd="http://www.w3.org/2001/XMLSchema" xmlns:xs="http://www.w3.org/2001/XMLSchema" xmlns:p="http://schemas.microsoft.com/office/2006/metadata/properties" xmlns:ns2="e90960cc-4e5b-4d19-bd4e-46e75715cc20" xmlns:ns3="ddc74a6a-2e39-442d-a3b1-d70df7b098b8" targetNamespace="http://schemas.microsoft.com/office/2006/metadata/properties" ma:root="true" ma:fieldsID="26cddb057c076566d4f1275c1a3fb0e8" ns2:_="" ns3:_="">
    <xsd:import namespace="e90960cc-4e5b-4d19-bd4e-46e75715cc20"/>
    <xsd:import namespace="ddc74a6a-2e39-442d-a3b1-d70df7b098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960cc-4e5b-4d19-bd4e-46e75715cc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22d2cc0-f75f-426c-b1b9-794f9f3dc57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c74a6a-2e39-442d-a3b1-d70df7b098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68f2272-554b-4202-95a2-3e5618794a99}" ma:internalName="TaxCatchAll" ma:showField="CatchAllData" ma:web="ddc74a6a-2e39-442d-a3b1-d70df7b098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2ACF34-00D7-4C3B-A464-9CFBAC5F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960cc-4e5b-4d19-bd4e-46e75715cc20"/>
    <ds:schemaRef ds:uri="ddc74a6a-2e39-442d-a3b1-d70df7b09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9A75BE-4A87-4AF7-90C1-EEB3A92844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dc:creator>
  <cp:keywords/>
  <dc:description/>
  <cp:lastModifiedBy>Alvaro Costela</cp:lastModifiedBy>
  <cp:revision>12</cp:revision>
  <dcterms:created xsi:type="dcterms:W3CDTF">2022-05-18T15:26:00Z</dcterms:created>
  <dcterms:modified xsi:type="dcterms:W3CDTF">2023-01-06T13:39:00Z</dcterms:modified>
</cp:coreProperties>
</file>